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1A3A" w:rsidRDefault="00AC1A3A" w:rsidP="00AC1A3A">
      <w:pPr>
        <w:pStyle w:val="Default"/>
        <w:jc w:val="center"/>
        <w:rPr>
          <w:rFonts w:ascii="Arial" w:hAnsi="Arial" w:cs="Arial"/>
          <w:b/>
        </w:rPr>
      </w:pPr>
      <w:r w:rsidRPr="00BC4238">
        <w:rPr>
          <w:rFonts w:ascii="Arial" w:hAnsi="Arial" w:cs="Arial"/>
          <w:b/>
        </w:rPr>
        <w:t>Special Educational Needs Information Report</w:t>
      </w:r>
    </w:p>
    <w:p w:rsidR="002439DF" w:rsidRDefault="002439DF" w:rsidP="00AC1A3A">
      <w:pPr>
        <w:pStyle w:val="Default"/>
        <w:jc w:val="center"/>
        <w:rPr>
          <w:rFonts w:ascii="Arial" w:hAnsi="Arial" w:cs="Arial"/>
          <w:b/>
        </w:rPr>
      </w:pPr>
    </w:p>
    <w:p w:rsidR="002439DF" w:rsidRPr="002439DF" w:rsidRDefault="002439DF" w:rsidP="002439DF">
      <w:pPr>
        <w:jc w:val="center"/>
        <w:rPr>
          <w:rFonts w:ascii="Arial Narrow" w:hAnsi="Arial Narrow"/>
          <w:sz w:val="24"/>
          <w:szCs w:val="18"/>
        </w:rPr>
      </w:pPr>
      <w:r w:rsidRPr="002439DF">
        <w:rPr>
          <w:rFonts w:ascii="Arial Narrow" w:hAnsi="Arial Narrow"/>
          <w:sz w:val="24"/>
          <w:szCs w:val="18"/>
        </w:rPr>
        <w:t xml:space="preserve">Welcome. On these pages you should be able to find the answers for many frequently asked questions relating to what we offer children in our school who have a Special Educational Needs and Disabilities (SEND). This information has been put together by a wide set of people including the Head, </w:t>
      </w:r>
      <w:r>
        <w:rPr>
          <w:rFonts w:ascii="Arial Narrow" w:hAnsi="Arial Narrow"/>
          <w:sz w:val="24"/>
          <w:szCs w:val="18"/>
        </w:rPr>
        <w:t xml:space="preserve">SENCO </w:t>
      </w:r>
      <w:r w:rsidRPr="002439DF">
        <w:rPr>
          <w:rFonts w:ascii="Arial Narrow" w:hAnsi="Arial Narrow"/>
          <w:sz w:val="24"/>
          <w:szCs w:val="18"/>
        </w:rPr>
        <w:t>(SEND Coordinator), teachers and parents and will be reviewed every year. If you do not find what you are looking for then please ask us. If you have any suggestions or comments then please let us know!</w:t>
      </w:r>
    </w:p>
    <w:p w:rsidR="002439DF" w:rsidRPr="002439DF" w:rsidRDefault="002439DF" w:rsidP="002439DF">
      <w:pPr>
        <w:jc w:val="center"/>
        <w:rPr>
          <w:rFonts w:ascii="Arial Narrow" w:hAnsi="Arial Narrow"/>
          <w:sz w:val="24"/>
          <w:szCs w:val="18"/>
        </w:rPr>
      </w:pPr>
      <w:r w:rsidRPr="002439DF">
        <w:rPr>
          <w:rFonts w:ascii="Arial Narrow" w:hAnsi="Arial Narrow"/>
          <w:sz w:val="24"/>
          <w:szCs w:val="18"/>
        </w:rPr>
        <w:t>If your child’s class teacher cannot help you, the best contacts are:</w:t>
      </w:r>
    </w:p>
    <w:p w:rsidR="002439DF" w:rsidRDefault="00991487" w:rsidP="002439DF">
      <w:pPr>
        <w:jc w:val="center"/>
        <w:rPr>
          <w:rFonts w:ascii="Arial Narrow" w:hAnsi="Arial Narrow"/>
          <w:sz w:val="24"/>
          <w:szCs w:val="18"/>
        </w:rPr>
      </w:pPr>
      <w:r>
        <w:rPr>
          <w:rFonts w:ascii="Arial Narrow" w:hAnsi="Arial Narrow"/>
          <w:sz w:val="24"/>
          <w:szCs w:val="18"/>
        </w:rPr>
        <w:t>Head teacher: Mrs M</w:t>
      </w:r>
      <w:r w:rsidR="002439DF" w:rsidRPr="002439DF">
        <w:rPr>
          <w:rFonts w:ascii="Arial Narrow" w:hAnsi="Arial Narrow"/>
          <w:sz w:val="24"/>
          <w:szCs w:val="18"/>
        </w:rPr>
        <w:t xml:space="preserve"> West</w:t>
      </w:r>
      <w:r w:rsidR="002439DF">
        <w:rPr>
          <w:rFonts w:ascii="Arial Narrow" w:hAnsi="Arial Narrow"/>
          <w:sz w:val="24"/>
          <w:szCs w:val="18"/>
        </w:rPr>
        <w:t xml:space="preserve"> </w:t>
      </w:r>
      <w:r w:rsidR="00123E1E">
        <w:rPr>
          <w:rFonts w:ascii="Arial Narrow" w:hAnsi="Arial Narrow"/>
          <w:sz w:val="24"/>
          <w:szCs w:val="18"/>
        </w:rPr>
        <w:t>(</w:t>
      </w:r>
      <w:hyperlink r:id="rId7" w:history="1">
        <w:r w:rsidR="002439DF" w:rsidRPr="00453C92">
          <w:rPr>
            <w:rStyle w:val="Hyperlink"/>
            <w:rFonts w:ascii="Arial Narrow" w:hAnsi="Arial Narrow"/>
            <w:sz w:val="24"/>
            <w:szCs w:val="18"/>
          </w:rPr>
          <w:t>admin@highwych.herts.sch.uk</w:t>
        </w:r>
      </w:hyperlink>
      <w:r w:rsidR="002439DF">
        <w:rPr>
          <w:rFonts w:ascii="Arial Narrow" w:hAnsi="Arial Narrow"/>
          <w:sz w:val="24"/>
          <w:szCs w:val="18"/>
        </w:rPr>
        <w:t xml:space="preserve"> School office: 01279 722109)</w:t>
      </w:r>
    </w:p>
    <w:p w:rsidR="00AC1A3A" w:rsidRPr="002439DF" w:rsidRDefault="00991487" w:rsidP="002439DF">
      <w:pPr>
        <w:jc w:val="center"/>
        <w:rPr>
          <w:rFonts w:ascii="Arial Narrow" w:hAnsi="Arial Narrow"/>
          <w:sz w:val="24"/>
          <w:szCs w:val="18"/>
        </w:rPr>
      </w:pPr>
      <w:r>
        <w:rPr>
          <w:rFonts w:ascii="Arial Narrow" w:hAnsi="Arial Narrow"/>
          <w:sz w:val="24"/>
          <w:szCs w:val="18"/>
        </w:rPr>
        <w:t>SEND Coordinator: Miss J</w:t>
      </w:r>
      <w:r w:rsidR="002439DF" w:rsidRPr="002439DF">
        <w:rPr>
          <w:rFonts w:ascii="Arial Narrow" w:hAnsi="Arial Narrow"/>
          <w:sz w:val="24"/>
          <w:szCs w:val="18"/>
        </w:rPr>
        <w:t xml:space="preserve"> Ling</w:t>
      </w:r>
      <w:r w:rsidR="002439DF">
        <w:rPr>
          <w:rFonts w:ascii="Arial Narrow" w:hAnsi="Arial Narrow"/>
          <w:sz w:val="24"/>
          <w:szCs w:val="18"/>
        </w:rPr>
        <w:t xml:space="preserve"> (</w:t>
      </w:r>
      <w:hyperlink r:id="rId8" w:history="1">
        <w:r w:rsidR="002439DF" w:rsidRPr="00453C92">
          <w:rPr>
            <w:rStyle w:val="Hyperlink"/>
            <w:rFonts w:ascii="Arial Narrow" w:hAnsi="Arial Narrow"/>
            <w:sz w:val="24"/>
            <w:szCs w:val="18"/>
          </w:rPr>
          <w:t>admin@highwych.herts.sch.uk</w:t>
        </w:r>
      </w:hyperlink>
      <w:r w:rsidR="002439DF">
        <w:rPr>
          <w:rFonts w:ascii="Arial Narrow" w:hAnsi="Arial Narrow"/>
          <w:sz w:val="24"/>
          <w:szCs w:val="18"/>
        </w:rPr>
        <w:t xml:space="preserve"> School office: 01279 722109)</w:t>
      </w:r>
    </w:p>
    <w:p w:rsidR="00AC1A3A" w:rsidRPr="002439DF" w:rsidRDefault="00AC1A3A" w:rsidP="002439DF">
      <w:pPr>
        <w:pStyle w:val="Default"/>
        <w:jc w:val="center"/>
        <w:rPr>
          <w:rFonts w:ascii="Arial Narrow" w:hAnsi="Arial Narrow" w:cs="Arial"/>
        </w:rPr>
      </w:pPr>
      <w:r w:rsidRPr="002439DF">
        <w:rPr>
          <w:rFonts w:ascii="Arial Narrow" w:hAnsi="Arial Narrow" w:cs="Arial"/>
        </w:rPr>
        <w:t xml:space="preserve">At High Wych Primary School we strive to support all children to enable them to achieve </w:t>
      </w:r>
      <w:r w:rsidR="00B74633" w:rsidRPr="002439DF">
        <w:rPr>
          <w:rFonts w:ascii="Arial Narrow" w:hAnsi="Arial Narrow" w:cs="Arial"/>
        </w:rPr>
        <w:t xml:space="preserve">their potential </w:t>
      </w:r>
      <w:r w:rsidRPr="002439DF">
        <w:rPr>
          <w:rFonts w:ascii="Arial Narrow" w:hAnsi="Arial Narrow" w:cs="Arial"/>
        </w:rPr>
        <w:t>at school. In order to do this many steps are taken to support them through their learning journey. Quality First Teaching is vital; however for some children there are occasions when further support may be needed to help them achieve their targets.</w:t>
      </w:r>
    </w:p>
    <w:p w:rsidR="00AC1A3A" w:rsidRPr="002439DF" w:rsidRDefault="00AC1A3A" w:rsidP="00AC1A3A">
      <w:pPr>
        <w:pStyle w:val="Default"/>
        <w:rPr>
          <w:rFonts w:ascii="Arial Narrow" w:hAnsi="Arial Narrow" w:cs="Arial"/>
        </w:rPr>
      </w:pPr>
    </w:p>
    <w:p w:rsidR="00AC1A3A" w:rsidRPr="002439DF" w:rsidRDefault="00AC1A3A" w:rsidP="00AC1A3A">
      <w:pPr>
        <w:pStyle w:val="Default"/>
        <w:rPr>
          <w:rFonts w:ascii="Arial Narrow" w:hAnsi="Arial Narrow" w:cs="Arial"/>
          <w:b/>
        </w:rPr>
      </w:pPr>
      <w:r w:rsidRPr="002439DF">
        <w:rPr>
          <w:rFonts w:ascii="Arial Narrow" w:hAnsi="Arial Narrow" w:cs="Arial"/>
          <w:b/>
        </w:rPr>
        <w:t xml:space="preserve">Roles &amp; Responsibilities of the Special Needs Co-ordinator (SENCO) </w:t>
      </w:r>
    </w:p>
    <w:p w:rsidR="00AC1A3A" w:rsidRPr="002439DF" w:rsidRDefault="00AC1A3A" w:rsidP="00AC1A3A">
      <w:pPr>
        <w:pStyle w:val="Default"/>
        <w:rPr>
          <w:rFonts w:ascii="Arial Narrow" w:hAnsi="Arial Narrow" w:cs="Arial"/>
        </w:rPr>
      </w:pPr>
    </w:p>
    <w:p w:rsidR="00AC1A3A" w:rsidRPr="002439DF" w:rsidRDefault="005D29F5" w:rsidP="002439DF">
      <w:pPr>
        <w:pStyle w:val="Default"/>
        <w:rPr>
          <w:rFonts w:ascii="Arial Narrow" w:hAnsi="Arial Narrow" w:cs="Arial"/>
        </w:rPr>
      </w:pPr>
      <w:r>
        <w:rPr>
          <w:rFonts w:ascii="Arial Narrow" w:hAnsi="Arial Narrow" w:cs="Arial"/>
        </w:rPr>
        <w:t>Our SENCO currently works on a Thursday and Friday, but is contactable at any time via email.  They are</w:t>
      </w:r>
      <w:r w:rsidR="00AC1A3A" w:rsidRPr="002439DF">
        <w:rPr>
          <w:rFonts w:ascii="Arial Narrow" w:hAnsi="Arial Narrow" w:cs="Arial"/>
        </w:rPr>
        <w:t xml:space="preserve"> responsible for the </w:t>
      </w:r>
      <w:r w:rsidR="0035607F" w:rsidRPr="002439DF">
        <w:rPr>
          <w:rFonts w:ascii="Arial Narrow" w:hAnsi="Arial Narrow" w:cs="Arial"/>
        </w:rPr>
        <w:t xml:space="preserve">implementation of the school offer for SEND and the </w:t>
      </w:r>
      <w:r w:rsidR="00AC1A3A" w:rsidRPr="002439DF">
        <w:rPr>
          <w:rFonts w:ascii="Arial Narrow" w:hAnsi="Arial Narrow" w:cs="Arial"/>
        </w:rPr>
        <w:t>co-ordination of specific provision made to support individual children with SEND. The SENCO liaises with staff to monitor pupil progress and plan further interventions where progress is slower than expected.</w:t>
      </w:r>
    </w:p>
    <w:p w:rsidR="00AC1A3A" w:rsidRPr="002439DF" w:rsidRDefault="00AC1A3A" w:rsidP="002439DF">
      <w:pPr>
        <w:pStyle w:val="Default"/>
        <w:rPr>
          <w:rFonts w:ascii="Arial Narrow" w:hAnsi="Arial Narrow" w:cs="Arial"/>
        </w:rPr>
      </w:pPr>
      <w:r w:rsidRPr="002439DF">
        <w:rPr>
          <w:rFonts w:ascii="Arial Narrow" w:hAnsi="Arial Narrow" w:cs="Arial"/>
        </w:rPr>
        <w:t>All teachers are responsible for the progress of pupils in their class, including those who access additional support.</w:t>
      </w:r>
    </w:p>
    <w:p w:rsidR="00AC1A3A" w:rsidRPr="002439DF" w:rsidRDefault="00AC1A3A" w:rsidP="002439DF">
      <w:pPr>
        <w:pStyle w:val="Default"/>
        <w:rPr>
          <w:rFonts w:ascii="Arial Narrow" w:hAnsi="Arial Narrow" w:cs="Arial"/>
        </w:rPr>
      </w:pPr>
      <w:r w:rsidRPr="002439DF">
        <w:rPr>
          <w:rFonts w:ascii="Arial Narrow" w:hAnsi="Arial Narrow" w:cs="Arial"/>
        </w:rPr>
        <w:t>We regularly have contact with a wide range of external agencies that are able to give more specialised advice. If you have any concerns regarding SEN</w:t>
      </w:r>
      <w:r w:rsidR="0035607F" w:rsidRPr="002439DF">
        <w:rPr>
          <w:rFonts w:ascii="Arial Narrow" w:hAnsi="Arial Narrow" w:cs="Arial"/>
        </w:rPr>
        <w:t>D</w:t>
      </w:r>
      <w:r w:rsidRPr="002439DF">
        <w:rPr>
          <w:rFonts w:ascii="Arial Narrow" w:hAnsi="Arial Narrow" w:cs="Arial"/>
        </w:rPr>
        <w:t xml:space="preserve"> matters do not hesitate to contact your class teacher as a first port of call.</w:t>
      </w:r>
    </w:p>
    <w:p w:rsidR="00AC1A3A" w:rsidRPr="002439DF" w:rsidRDefault="00AC1A3A" w:rsidP="002439DF">
      <w:pPr>
        <w:pStyle w:val="Default"/>
        <w:rPr>
          <w:rFonts w:ascii="Arial Narrow" w:hAnsi="Arial Narrow" w:cs="Arial"/>
        </w:rPr>
      </w:pPr>
      <w:r w:rsidRPr="002439DF">
        <w:rPr>
          <w:rFonts w:ascii="Arial Narrow" w:hAnsi="Arial Narrow" w:cs="Arial"/>
        </w:rPr>
        <w:t>There are many SEND terms that are abbreviated which can lead to confusion (even for us!).</w:t>
      </w:r>
    </w:p>
    <w:p w:rsidR="00AC1A3A" w:rsidRPr="002439DF" w:rsidRDefault="00AC1A3A" w:rsidP="00AC1A3A">
      <w:pPr>
        <w:pStyle w:val="Default"/>
        <w:rPr>
          <w:rFonts w:ascii="Arial Narrow" w:hAnsi="Arial Narrow" w:cs="Arial"/>
        </w:rPr>
      </w:pPr>
    </w:p>
    <w:p w:rsidR="00AC1A3A" w:rsidRPr="002439DF" w:rsidRDefault="00AC1A3A" w:rsidP="00AC1A3A">
      <w:pPr>
        <w:pStyle w:val="Default"/>
        <w:rPr>
          <w:rFonts w:ascii="Arial Narrow" w:hAnsi="Arial Narrow" w:cs="Arial"/>
        </w:rPr>
      </w:pPr>
      <w:r w:rsidRPr="002439DF">
        <w:rPr>
          <w:rFonts w:ascii="Arial Narrow" w:hAnsi="Arial Narrow" w:cs="Arial"/>
        </w:rPr>
        <w:t>Below is a glossary of the most used SEND terms:</w:t>
      </w:r>
    </w:p>
    <w:p w:rsidR="00AC1A3A" w:rsidRPr="002439DF" w:rsidRDefault="00AC1A3A" w:rsidP="00AC1A3A">
      <w:pPr>
        <w:pStyle w:val="Default"/>
        <w:rPr>
          <w:rFonts w:ascii="Arial Narrow" w:hAnsi="Arial Narrow" w:cs="Arial"/>
        </w:rPr>
      </w:pPr>
    </w:p>
    <w:tbl>
      <w:tblPr>
        <w:tblStyle w:val="TableGrid"/>
        <w:tblW w:w="0" w:type="auto"/>
        <w:tblLook w:val="04A0" w:firstRow="1" w:lastRow="0" w:firstColumn="1" w:lastColumn="0" w:noHBand="0" w:noVBand="1"/>
      </w:tblPr>
      <w:tblGrid>
        <w:gridCol w:w="1951"/>
        <w:gridCol w:w="7291"/>
      </w:tblGrid>
      <w:tr w:rsidR="00AC1A3A" w:rsidRPr="002439DF" w:rsidTr="00A162A3">
        <w:tc>
          <w:tcPr>
            <w:tcW w:w="1951" w:type="dxa"/>
          </w:tcPr>
          <w:p w:rsidR="00AC1A3A" w:rsidRPr="002439DF" w:rsidRDefault="00AC1A3A" w:rsidP="00A162A3">
            <w:pPr>
              <w:pStyle w:val="Default"/>
              <w:rPr>
                <w:rFonts w:ascii="Arial Narrow" w:hAnsi="Arial Narrow" w:cs="Arial"/>
              </w:rPr>
            </w:pPr>
            <w:r w:rsidRPr="002439DF">
              <w:rPr>
                <w:rFonts w:ascii="Arial Narrow" w:hAnsi="Arial Narrow" w:cs="Arial"/>
              </w:rPr>
              <w:t>ADD</w:t>
            </w:r>
          </w:p>
        </w:tc>
        <w:tc>
          <w:tcPr>
            <w:tcW w:w="7291" w:type="dxa"/>
          </w:tcPr>
          <w:p w:rsidR="00AC1A3A" w:rsidRPr="002439DF" w:rsidRDefault="00AC1A3A" w:rsidP="00A162A3">
            <w:pPr>
              <w:pStyle w:val="Default"/>
              <w:jc w:val="center"/>
              <w:rPr>
                <w:rFonts w:ascii="Arial Narrow" w:hAnsi="Arial Narrow" w:cs="Arial"/>
              </w:rPr>
            </w:pPr>
            <w:r w:rsidRPr="002439DF">
              <w:rPr>
                <w:rFonts w:ascii="Arial Narrow" w:hAnsi="Arial Narrow" w:cs="Arial"/>
              </w:rPr>
              <w:t>Attention Deficit Disorder</w:t>
            </w:r>
          </w:p>
        </w:tc>
      </w:tr>
      <w:tr w:rsidR="00AC1A3A" w:rsidRPr="002439DF" w:rsidTr="00A162A3">
        <w:tc>
          <w:tcPr>
            <w:tcW w:w="1951" w:type="dxa"/>
          </w:tcPr>
          <w:p w:rsidR="00AC1A3A" w:rsidRPr="002439DF" w:rsidRDefault="00AC1A3A" w:rsidP="00A162A3">
            <w:pPr>
              <w:pStyle w:val="Default"/>
              <w:rPr>
                <w:rFonts w:ascii="Arial Narrow" w:hAnsi="Arial Narrow" w:cs="Arial"/>
              </w:rPr>
            </w:pPr>
            <w:r w:rsidRPr="002439DF">
              <w:rPr>
                <w:rFonts w:ascii="Arial Narrow" w:hAnsi="Arial Narrow" w:cs="Arial"/>
              </w:rPr>
              <w:t>ADHD</w:t>
            </w:r>
          </w:p>
        </w:tc>
        <w:tc>
          <w:tcPr>
            <w:tcW w:w="7291" w:type="dxa"/>
          </w:tcPr>
          <w:p w:rsidR="00AC1A3A" w:rsidRPr="002439DF" w:rsidRDefault="00AC1A3A" w:rsidP="00A162A3">
            <w:pPr>
              <w:pStyle w:val="Default"/>
              <w:jc w:val="center"/>
              <w:rPr>
                <w:rFonts w:ascii="Arial Narrow" w:hAnsi="Arial Narrow" w:cs="Arial"/>
              </w:rPr>
            </w:pPr>
            <w:r w:rsidRPr="002439DF">
              <w:rPr>
                <w:rFonts w:ascii="Arial Narrow" w:hAnsi="Arial Narrow" w:cs="Arial"/>
              </w:rPr>
              <w:t>Attention Deficit &amp; Hyperactivity Disorder</w:t>
            </w:r>
          </w:p>
        </w:tc>
      </w:tr>
      <w:tr w:rsidR="00AC1A3A" w:rsidRPr="002439DF" w:rsidTr="00A162A3">
        <w:tc>
          <w:tcPr>
            <w:tcW w:w="1951" w:type="dxa"/>
          </w:tcPr>
          <w:p w:rsidR="00AC1A3A" w:rsidRPr="002439DF" w:rsidRDefault="00AC1A3A" w:rsidP="00A162A3">
            <w:pPr>
              <w:pStyle w:val="Default"/>
              <w:rPr>
                <w:rFonts w:ascii="Arial Narrow" w:hAnsi="Arial Narrow" w:cs="Arial"/>
              </w:rPr>
            </w:pPr>
            <w:r w:rsidRPr="002439DF">
              <w:rPr>
                <w:rFonts w:ascii="Arial Narrow" w:hAnsi="Arial Narrow" w:cs="Arial"/>
              </w:rPr>
              <w:t>ASD</w:t>
            </w:r>
          </w:p>
        </w:tc>
        <w:tc>
          <w:tcPr>
            <w:tcW w:w="7291" w:type="dxa"/>
          </w:tcPr>
          <w:p w:rsidR="00AC1A3A" w:rsidRPr="002439DF" w:rsidRDefault="00AC1A3A" w:rsidP="00A162A3">
            <w:pPr>
              <w:pStyle w:val="Default"/>
              <w:jc w:val="center"/>
              <w:rPr>
                <w:rFonts w:ascii="Arial Narrow" w:hAnsi="Arial Narrow" w:cs="Arial"/>
              </w:rPr>
            </w:pPr>
            <w:r w:rsidRPr="002439DF">
              <w:rPr>
                <w:rFonts w:ascii="Arial Narrow" w:hAnsi="Arial Narrow" w:cs="Arial"/>
              </w:rPr>
              <w:t>Autism Spectrum Disorder</w:t>
            </w:r>
          </w:p>
        </w:tc>
      </w:tr>
      <w:tr w:rsidR="00AC1A3A" w:rsidRPr="002439DF" w:rsidTr="00A162A3">
        <w:tc>
          <w:tcPr>
            <w:tcW w:w="1951" w:type="dxa"/>
          </w:tcPr>
          <w:p w:rsidR="00AC1A3A" w:rsidRPr="002439DF" w:rsidRDefault="00AC1A3A" w:rsidP="00A162A3">
            <w:pPr>
              <w:pStyle w:val="Default"/>
              <w:rPr>
                <w:rFonts w:ascii="Arial Narrow" w:hAnsi="Arial Narrow" w:cs="Arial"/>
              </w:rPr>
            </w:pPr>
            <w:r w:rsidRPr="002439DF">
              <w:rPr>
                <w:rFonts w:ascii="Arial Narrow" w:hAnsi="Arial Narrow" w:cs="Arial"/>
              </w:rPr>
              <w:t>CAMHS</w:t>
            </w:r>
          </w:p>
        </w:tc>
        <w:tc>
          <w:tcPr>
            <w:tcW w:w="7291" w:type="dxa"/>
          </w:tcPr>
          <w:p w:rsidR="00AC1A3A" w:rsidRPr="002439DF" w:rsidRDefault="00AC1A3A" w:rsidP="00A162A3">
            <w:pPr>
              <w:pStyle w:val="Default"/>
              <w:jc w:val="center"/>
              <w:rPr>
                <w:rFonts w:ascii="Arial Narrow" w:hAnsi="Arial Narrow" w:cs="Arial"/>
              </w:rPr>
            </w:pPr>
            <w:r w:rsidRPr="002439DF">
              <w:rPr>
                <w:rFonts w:ascii="Arial Narrow" w:hAnsi="Arial Narrow" w:cs="Arial"/>
              </w:rPr>
              <w:t>Child &amp; Adolescent Mental Health Service</w:t>
            </w:r>
          </w:p>
        </w:tc>
      </w:tr>
      <w:tr w:rsidR="00AC1A3A" w:rsidRPr="002439DF" w:rsidTr="00A162A3">
        <w:tc>
          <w:tcPr>
            <w:tcW w:w="1951" w:type="dxa"/>
          </w:tcPr>
          <w:p w:rsidR="00AC1A3A" w:rsidRPr="002439DF" w:rsidRDefault="00AC1A3A" w:rsidP="00A162A3">
            <w:pPr>
              <w:pStyle w:val="Default"/>
              <w:rPr>
                <w:rFonts w:ascii="Arial Narrow" w:hAnsi="Arial Narrow" w:cs="Arial"/>
              </w:rPr>
            </w:pPr>
            <w:r w:rsidRPr="002439DF">
              <w:rPr>
                <w:rFonts w:ascii="Arial Narrow" w:hAnsi="Arial Narrow" w:cs="Arial"/>
              </w:rPr>
              <w:t>CIN</w:t>
            </w:r>
          </w:p>
        </w:tc>
        <w:tc>
          <w:tcPr>
            <w:tcW w:w="7291" w:type="dxa"/>
          </w:tcPr>
          <w:p w:rsidR="00AC1A3A" w:rsidRPr="002439DF" w:rsidRDefault="00AC1A3A" w:rsidP="00A162A3">
            <w:pPr>
              <w:pStyle w:val="Default"/>
              <w:jc w:val="center"/>
              <w:rPr>
                <w:rFonts w:ascii="Arial Narrow" w:hAnsi="Arial Narrow" w:cs="Arial"/>
              </w:rPr>
            </w:pPr>
            <w:r w:rsidRPr="002439DF">
              <w:rPr>
                <w:rFonts w:ascii="Arial Narrow" w:hAnsi="Arial Narrow" w:cs="Arial"/>
              </w:rPr>
              <w:t>Child In Need</w:t>
            </w:r>
          </w:p>
        </w:tc>
      </w:tr>
      <w:tr w:rsidR="00AC1A3A" w:rsidRPr="002439DF" w:rsidTr="00A162A3">
        <w:tc>
          <w:tcPr>
            <w:tcW w:w="1951" w:type="dxa"/>
          </w:tcPr>
          <w:p w:rsidR="00AC1A3A" w:rsidRPr="002439DF" w:rsidRDefault="00AC1A3A" w:rsidP="00A162A3">
            <w:pPr>
              <w:pStyle w:val="Default"/>
              <w:rPr>
                <w:rFonts w:ascii="Arial Narrow" w:hAnsi="Arial Narrow" w:cs="Arial"/>
              </w:rPr>
            </w:pPr>
            <w:r w:rsidRPr="002439DF">
              <w:rPr>
                <w:rFonts w:ascii="Arial Narrow" w:hAnsi="Arial Narrow" w:cs="Arial"/>
              </w:rPr>
              <w:t>CLA</w:t>
            </w:r>
          </w:p>
        </w:tc>
        <w:tc>
          <w:tcPr>
            <w:tcW w:w="7291" w:type="dxa"/>
          </w:tcPr>
          <w:p w:rsidR="00AC1A3A" w:rsidRPr="002439DF" w:rsidRDefault="00AC1A3A" w:rsidP="00A162A3">
            <w:pPr>
              <w:pStyle w:val="Default"/>
              <w:jc w:val="center"/>
              <w:rPr>
                <w:rFonts w:ascii="Arial Narrow" w:hAnsi="Arial Narrow" w:cs="Arial"/>
              </w:rPr>
            </w:pPr>
            <w:r w:rsidRPr="002439DF">
              <w:rPr>
                <w:rFonts w:ascii="Arial Narrow" w:hAnsi="Arial Narrow" w:cs="Arial"/>
              </w:rPr>
              <w:t>Child Looked After</w:t>
            </w:r>
          </w:p>
        </w:tc>
      </w:tr>
      <w:tr w:rsidR="00AC1A3A" w:rsidRPr="002439DF" w:rsidTr="00A162A3">
        <w:tc>
          <w:tcPr>
            <w:tcW w:w="1951" w:type="dxa"/>
          </w:tcPr>
          <w:p w:rsidR="00AC1A3A" w:rsidRPr="002439DF" w:rsidRDefault="00AC1A3A" w:rsidP="00A162A3">
            <w:pPr>
              <w:pStyle w:val="Default"/>
              <w:rPr>
                <w:rFonts w:ascii="Arial Narrow" w:hAnsi="Arial Narrow" w:cs="Arial"/>
              </w:rPr>
            </w:pPr>
            <w:r w:rsidRPr="002439DF">
              <w:rPr>
                <w:rFonts w:ascii="Arial Narrow" w:hAnsi="Arial Narrow" w:cs="Arial"/>
              </w:rPr>
              <w:t>COP</w:t>
            </w:r>
          </w:p>
        </w:tc>
        <w:tc>
          <w:tcPr>
            <w:tcW w:w="7291" w:type="dxa"/>
          </w:tcPr>
          <w:p w:rsidR="00AC1A3A" w:rsidRPr="002439DF" w:rsidRDefault="00AC1A3A" w:rsidP="00A162A3">
            <w:pPr>
              <w:pStyle w:val="Default"/>
              <w:jc w:val="center"/>
              <w:rPr>
                <w:rFonts w:ascii="Arial Narrow" w:hAnsi="Arial Narrow" w:cs="Arial"/>
              </w:rPr>
            </w:pPr>
            <w:r w:rsidRPr="002439DF">
              <w:rPr>
                <w:rFonts w:ascii="Arial Narrow" w:hAnsi="Arial Narrow" w:cs="Arial"/>
              </w:rPr>
              <w:t>Code of Practice</w:t>
            </w:r>
          </w:p>
        </w:tc>
      </w:tr>
      <w:tr w:rsidR="00AC1A3A" w:rsidRPr="002439DF" w:rsidTr="00A162A3">
        <w:tc>
          <w:tcPr>
            <w:tcW w:w="1951" w:type="dxa"/>
          </w:tcPr>
          <w:p w:rsidR="00AC1A3A" w:rsidRPr="002439DF" w:rsidRDefault="00AC1A3A" w:rsidP="00A162A3">
            <w:pPr>
              <w:pStyle w:val="Default"/>
              <w:rPr>
                <w:rFonts w:ascii="Arial Narrow" w:hAnsi="Arial Narrow" w:cs="Arial"/>
              </w:rPr>
            </w:pPr>
            <w:r w:rsidRPr="002439DF">
              <w:rPr>
                <w:rFonts w:ascii="Arial Narrow" w:hAnsi="Arial Narrow" w:cs="Arial"/>
              </w:rPr>
              <w:t>CP</w:t>
            </w:r>
          </w:p>
        </w:tc>
        <w:tc>
          <w:tcPr>
            <w:tcW w:w="7291" w:type="dxa"/>
          </w:tcPr>
          <w:p w:rsidR="00AC1A3A" w:rsidRPr="002439DF" w:rsidRDefault="00AC1A3A" w:rsidP="00A162A3">
            <w:pPr>
              <w:pStyle w:val="Default"/>
              <w:jc w:val="center"/>
              <w:rPr>
                <w:rFonts w:ascii="Arial Narrow" w:hAnsi="Arial Narrow" w:cs="Arial"/>
              </w:rPr>
            </w:pPr>
            <w:r w:rsidRPr="002439DF">
              <w:rPr>
                <w:rFonts w:ascii="Arial Narrow" w:hAnsi="Arial Narrow" w:cs="Arial"/>
              </w:rPr>
              <w:t>Child Protection</w:t>
            </w:r>
          </w:p>
        </w:tc>
      </w:tr>
      <w:tr w:rsidR="00AC1A3A" w:rsidRPr="002439DF" w:rsidTr="00A162A3">
        <w:tc>
          <w:tcPr>
            <w:tcW w:w="1951" w:type="dxa"/>
          </w:tcPr>
          <w:p w:rsidR="00AC1A3A" w:rsidRPr="002439DF" w:rsidRDefault="00AC1A3A" w:rsidP="00A162A3">
            <w:pPr>
              <w:pStyle w:val="Default"/>
              <w:rPr>
                <w:rFonts w:ascii="Arial Narrow" w:hAnsi="Arial Narrow" w:cs="Arial"/>
              </w:rPr>
            </w:pPr>
            <w:r w:rsidRPr="002439DF">
              <w:rPr>
                <w:rFonts w:ascii="Arial Narrow" w:hAnsi="Arial Narrow" w:cs="Arial"/>
              </w:rPr>
              <w:t>EAL</w:t>
            </w:r>
          </w:p>
        </w:tc>
        <w:tc>
          <w:tcPr>
            <w:tcW w:w="7291" w:type="dxa"/>
          </w:tcPr>
          <w:p w:rsidR="00AC1A3A" w:rsidRPr="002439DF" w:rsidRDefault="00AC1A3A" w:rsidP="00A162A3">
            <w:pPr>
              <w:pStyle w:val="Default"/>
              <w:jc w:val="center"/>
              <w:rPr>
                <w:rFonts w:ascii="Arial Narrow" w:hAnsi="Arial Narrow" w:cs="Arial"/>
              </w:rPr>
            </w:pPr>
            <w:r w:rsidRPr="002439DF">
              <w:rPr>
                <w:rFonts w:ascii="Arial Narrow" w:hAnsi="Arial Narrow" w:cs="Arial"/>
              </w:rPr>
              <w:t>English as an Additional Language</w:t>
            </w:r>
          </w:p>
        </w:tc>
      </w:tr>
      <w:tr w:rsidR="00AC1A3A" w:rsidRPr="002439DF" w:rsidTr="00A162A3">
        <w:tc>
          <w:tcPr>
            <w:tcW w:w="1951" w:type="dxa"/>
          </w:tcPr>
          <w:p w:rsidR="00AC1A3A" w:rsidRPr="002439DF" w:rsidRDefault="00AC1A3A" w:rsidP="00A162A3">
            <w:pPr>
              <w:pStyle w:val="Default"/>
              <w:rPr>
                <w:rFonts w:ascii="Arial Narrow" w:hAnsi="Arial Narrow" w:cs="Arial"/>
              </w:rPr>
            </w:pPr>
            <w:r w:rsidRPr="002439DF">
              <w:rPr>
                <w:rFonts w:ascii="Arial Narrow" w:hAnsi="Arial Narrow" w:cs="Arial"/>
              </w:rPr>
              <w:t>EHCP</w:t>
            </w:r>
          </w:p>
        </w:tc>
        <w:tc>
          <w:tcPr>
            <w:tcW w:w="7291" w:type="dxa"/>
          </w:tcPr>
          <w:p w:rsidR="00AC1A3A" w:rsidRPr="002439DF" w:rsidRDefault="00AC1A3A" w:rsidP="00A162A3">
            <w:pPr>
              <w:pStyle w:val="Default"/>
              <w:jc w:val="center"/>
              <w:rPr>
                <w:rFonts w:ascii="Arial Narrow" w:hAnsi="Arial Narrow" w:cs="Arial"/>
              </w:rPr>
            </w:pPr>
            <w:r w:rsidRPr="002439DF">
              <w:rPr>
                <w:rFonts w:ascii="Arial Narrow" w:hAnsi="Arial Narrow" w:cs="Arial"/>
              </w:rPr>
              <w:t>Education Health Care Plan</w:t>
            </w:r>
          </w:p>
        </w:tc>
      </w:tr>
      <w:tr w:rsidR="00AC1A3A" w:rsidRPr="002439DF" w:rsidTr="00A162A3">
        <w:tc>
          <w:tcPr>
            <w:tcW w:w="1951" w:type="dxa"/>
          </w:tcPr>
          <w:p w:rsidR="00AC1A3A" w:rsidRPr="002439DF" w:rsidRDefault="00AC1A3A" w:rsidP="00A162A3">
            <w:pPr>
              <w:pStyle w:val="Default"/>
              <w:rPr>
                <w:rFonts w:ascii="Arial Narrow" w:hAnsi="Arial Narrow" w:cs="Arial"/>
              </w:rPr>
            </w:pPr>
            <w:r w:rsidRPr="002439DF">
              <w:rPr>
                <w:rFonts w:ascii="Arial Narrow" w:hAnsi="Arial Narrow" w:cs="Arial"/>
              </w:rPr>
              <w:t>EP</w:t>
            </w:r>
          </w:p>
        </w:tc>
        <w:tc>
          <w:tcPr>
            <w:tcW w:w="7291" w:type="dxa"/>
          </w:tcPr>
          <w:p w:rsidR="00AC1A3A" w:rsidRPr="002439DF" w:rsidRDefault="00AC1A3A" w:rsidP="00A162A3">
            <w:pPr>
              <w:pStyle w:val="Default"/>
              <w:jc w:val="center"/>
              <w:rPr>
                <w:rFonts w:ascii="Arial Narrow" w:hAnsi="Arial Narrow" w:cs="Arial"/>
              </w:rPr>
            </w:pPr>
            <w:r w:rsidRPr="002439DF">
              <w:rPr>
                <w:rFonts w:ascii="Arial Narrow" w:hAnsi="Arial Narrow" w:cs="Arial"/>
              </w:rPr>
              <w:t>Educational Psychologist</w:t>
            </w:r>
          </w:p>
        </w:tc>
      </w:tr>
      <w:tr w:rsidR="00AC1A3A" w:rsidRPr="002439DF" w:rsidTr="00A162A3">
        <w:tc>
          <w:tcPr>
            <w:tcW w:w="1951" w:type="dxa"/>
          </w:tcPr>
          <w:p w:rsidR="00AC1A3A" w:rsidRPr="002439DF" w:rsidRDefault="00AC1A3A" w:rsidP="00A162A3">
            <w:pPr>
              <w:pStyle w:val="Default"/>
              <w:rPr>
                <w:rFonts w:ascii="Arial Narrow" w:hAnsi="Arial Narrow" w:cs="Arial"/>
              </w:rPr>
            </w:pPr>
            <w:r w:rsidRPr="002439DF">
              <w:rPr>
                <w:rFonts w:ascii="Arial Narrow" w:hAnsi="Arial Narrow" w:cs="Arial"/>
              </w:rPr>
              <w:t>FSM</w:t>
            </w:r>
          </w:p>
        </w:tc>
        <w:tc>
          <w:tcPr>
            <w:tcW w:w="7291" w:type="dxa"/>
          </w:tcPr>
          <w:p w:rsidR="00AC1A3A" w:rsidRPr="002439DF" w:rsidRDefault="00AC1A3A" w:rsidP="00A162A3">
            <w:pPr>
              <w:pStyle w:val="Default"/>
              <w:jc w:val="center"/>
              <w:rPr>
                <w:rFonts w:ascii="Arial Narrow" w:hAnsi="Arial Narrow" w:cs="Arial"/>
              </w:rPr>
            </w:pPr>
            <w:r w:rsidRPr="002439DF">
              <w:rPr>
                <w:rFonts w:ascii="Arial Narrow" w:hAnsi="Arial Narrow" w:cs="Arial"/>
              </w:rPr>
              <w:t>Free School Meals</w:t>
            </w:r>
          </w:p>
        </w:tc>
      </w:tr>
      <w:tr w:rsidR="00AC1A3A" w:rsidRPr="002439DF" w:rsidTr="00A162A3">
        <w:tc>
          <w:tcPr>
            <w:tcW w:w="1951" w:type="dxa"/>
          </w:tcPr>
          <w:p w:rsidR="00AC1A3A" w:rsidRPr="002439DF" w:rsidRDefault="00AC1A3A" w:rsidP="00A162A3">
            <w:pPr>
              <w:pStyle w:val="Default"/>
              <w:rPr>
                <w:rFonts w:ascii="Arial Narrow" w:hAnsi="Arial Narrow" w:cs="Arial"/>
              </w:rPr>
            </w:pPr>
            <w:r w:rsidRPr="002439DF">
              <w:rPr>
                <w:rFonts w:ascii="Arial Narrow" w:hAnsi="Arial Narrow" w:cs="Arial"/>
              </w:rPr>
              <w:t>HI</w:t>
            </w:r>
          </w:p>
        </w:tc>
        <w:tc>
          <w:tcPr>
            <w:tcW w:w="7291" w:type="dxa"/>
          </w:tcPr>
          <w:p w:rsidR="00AC1A3A" w:rsidRPr="002439DF" w:rsidRDefault="00AC1A3A" w:rsidP="00A162A3">
            <w:pPr>
              <w:pStyle w:val="Default"/>
              <w:jc w:val="center"/>
              <w:rPr>
                <w:rFonts w:ascii="Arial Narrow" w:hAnsi="Arial Narrow" w:cs="Arial"/>
              </w:rPr>
            </w:pPr>
            <w:r w:rsidRPr="002439DF">
              <w:rPr>
                <w:rFonts w:ascii="Arial Narrow" w:hAnsi="Arial Narrow" w:cs="Arial"/>
              </w:rPr>
              <w:t>Hearing Impairment</w:t>
            </w:r>
          </w:p>
        </w:tc>
      </w:tr>
      <w:tr w:rsidR="00AC1A3A" w:rsidRPr="002439DF" w:rsidTr="00A162A3">
        <w:tc>
          <w:tcPr>
            <w:tcW w:w="1951" w:type="dxa"/>
          </w:tcPr>
          <w:p w:rsidR="00AC1A3A" w:rsidRPr="002439DF" w:rsidRDefault="00AC1A3A" w:rsidP="00A162A3">
            <w:pPr>
              <w:pStyle w:val="Default"/>
              <w:rPr>
                <w:rFonts w:ascii="Arial Narrow" w:hAnsi="Arial Narrow" w:cs="Arial"/>
              </w:rPr>
            </w:pPr>
            <w:r w:rsidRPr="002439DF">
              <w:rPr>
                <w:rFonts w:ascii="Arial Narrow" w:hAnsi="Arial Narrow" w:cs="Arial"/>
              </w:rPr>
              <w:t>IEP</w:t>
            </w:r>
          </w:p>
        </w:tc>
        <w:tc>
          <w:tcPr>
            <w:tcW w:w="7291" w:type="dxa"/>
          </w:tcPr>
          <w:p w:rsidR="00AC1A3A" w:rsidRPr="002439DF" w:rsidRDefault="00AC1A3A" w:rsidP="00A162A3">
            <w:pPr>
              <w:pStyle w:val="Default"/>
              <w:jc w:val="center"/>
              <w:rPr>
                <w:rFonts w:ascii="Arial Narrow" w:hAnsi="Arial Narrow" w:cs="Arial"/>
              </w:rPr>
            </w:pPr>
            <w:r w:rsidRPr="002439DF">
              <w:rPr>
                <w:rFonts w:ascii="Arial Narrow" w:hAnsi="Arial Narrow" w:cs="Arial"/>
              </w:rPr>
              <w:t>Individual Education Plan</w:t>
            </w:r>
          </w:p>
        </w:tc>
      </w:tr>
      <w:tr w:rsidR="00AC1A3A" w:rsidRPr="002439DF" w:rsidTr="00A162A3">
        <w:tc>
          <w:tcPr>
            <w:tcW w:w="1951" w:type="dxa"/>
          </w:tcPr>
          <w:p w:rsidR="00AC1A3A" w:rsidRPr="002439DF" w:rsidRDefault="00AC1A3A" w:rsidP="00A162A3">
            <w:pPr>
              <w:pStyle w:val="Default"/>
              <w:rPr>
                <w:rFonts w:ascii="Arial Narrow" w:hAnsi="Arial Narrow" w:cs="Arial"/>
              </w:rPr>
            </w:pPr>
            <w:r w:rsidRPr="002439DF">
              <w:rPr>
                <w:rFonts w:ascii="Arial Narrow" w:hAnsi="Arial Narrow" w:cs="Arial"/>
              </w:rPr>
              <w:t>LA</w:t>
            </w:r>
          </w:p>
        </w:tc>
        <w:tc>
          <w:tcPr>
            <w:tcW w:w="7291" w:type="dxa"/>
          </w:tcPr>
          <w:p w:rsidR="00AC1A3A" w:rsidRPr="002439DF" w:rsidRDefault="00AC1A3A" w:rsidP="00A162A3">
            <w:pPr>
              <w:pStyle w:val="Default"/>
              <w:jc w:val="center"/>
              <w:rPr>
                <w:rFonts w:ascii="Arial Narrow" w:hAnsi="Arial Narrow" w:cs="Arial"/>
              </w:rPr>
            </w:pPr>
            <w:r w:rsidRPr="002439DF">
              <w:rPr>
                <w:rFonts w:ascii="Arial Narrow" w:hAnsi="Arial Narrow" w:cs="Arial"/>
              </w:rPr>
              <w:t>Local Authority</w:t>
            </w:r>
          </w:p>
        </w:tc>
      </w:tr>
      <w:tr w:rsidR="00AC1A3A" w:rsidRPr="002439DF" w:rsidTr="00A162A3">
        <w:tc>
          <w:tcPr>
            <w:tcW w:w="1951" w:type="dxa"/>
          </w:tcPr>
          <w:p w:rsidR="00AC1A3A" w:rsidRPr="002439DF" w:rsidRDefault="00AC1A3A" w:rsidP="00A162A3">
            <w:pPr>
              <w:pStyle w:val="Default"/>
              <w:rPr>
                <w:rFonts w:ascii="Arial Narrow" w:hAnsi="Arial Narrow" w:cs="Arial"/>
              </w:rPr>
            </w:pPr>
            <w:r w:rsidRPr="002439DF">
              <w:rPr>
                <w:rFonts w:ascii="Arial Narrow" w:hAnsi="Arial Narrow" w:cs="Arial"/>
              </w:rPr>
              <w:t>MLD</w:t>
            </w:r>
          </w:p>
        </w:tc>
        <w:tc>
          <w:tcPr>
            <w:tcW w:w="7291" w:type="dxa"/>
          </w:tcPr>
          <w:p w:rsidR="00AC1A3A" w:rsidRPr="002439DF" w:rsidRDefault="00AC1A3A" w:rsidP="00A162A3">
            <w:pPr>
              <w:pStyle w:val="Default"/>
              <w:jc w:val="center"/>
              <w:rPr>
                <w:rFonts w:ascii="Arial Narrow" w:hAnsi="Arial Narrow" w:cs="Arial"/>
              </w:rPr>
            </w:pPr>
            <w:r w:rsidRPr="002439DF">
              <w:rPr>
                <w:rFonts w:ascii="Arial Narrow" w:hAnsi="Arial Narrow" w:cs="Arial"/>
              </w:rPr>
              <w:t>Moderate Learning Difficulties</w:t>
            </w:r>
          </w:p>
        </w:tc>
      </w:tr>
      <w:tr w:rsidR="00AC1A3A" w:rsidRPr="002439DF" w:rsidTr="00A162A3">
        <w:tc>
          <w:tcPr>
            <w:tcW w:w="1951" w:type="dxa"/>
          </w:tcPr>
          <w:p w:rsidR="00AC1A3A" w:rsidRPr="002439DF" w:rsidRDefault="00AC1A3A" w:rsidP="00A162A3">
            <w:pPr>
              <w:pStyle w:val="Default"/>
              <w:rPr>
                <w:rFonts w:ascii="Arial Narrow" w:hAnsi="Arial Narrow" w:cs="Arial"/>
              </w:rPr>
            </w:pPr>
            <w:r w:rsidRPr="002439DF">
              <w:rPr>
                <w:rFonts w:ascii="Arial Narrow" w:hAnsi="Arial Narrow" w:cs="Arial"/>
              </w:rPr>
              <w:t>OT</w:t>
            </w:r>
          </w:p>
        </w:tc>
        <w:tc>
          <w:tcPr>
            <w:tcW w:w="7291" w:type="dxa"/>
          </w:tcPr>
          <w:p w:rsidR="00AC1A3A" w:rsidRPr="002439DF" w:rsidRDefault="00AC1A3A" w:rsidP="00A162A3">
            <w:pPr>
              <w:pStyle w:val="Default"/>
              <w:jc w:val="center"/>
              <w:rPr>
                <w:rFonts w:ascii="Arial Narrow" w:hAnsi="Arial Narrow" w:cs="Arial"/>
              </w:rPr>
            </w:pPr>
            <w:r w:rsidRPr="002439DF">
              <w:rPr>
                <w:rFonts w:ascii="Arial Narrow" w:hAnsi="Arial Narrow" w:cs="Arial"/>
              </w:rPr>
              <w:t>Occupational Therapist</w:t>
            </w:r>
          </w:p>
        </w:tc>
      </w:tr>
      <w:tr w:rsidR="00AC1A3A" w:rsidRPr="002439DF" w:rsidTr="00A162A3">
        <w:tc>
          <w:tcPr>
            <w:tcW w:w="1951" w:type="dxa"/>
          </w:tcPr>
          <w:p w:rsidR="00AC1A3A" w:rsidRPr="002439DF" w:rsidRDefault="00AC1A3A" w:rsidP="00A162A3">
            <w:pPr>
              <w:pStyle w:val="Default"/>
              <w:rPr>
                <w:rFonts w:ascii="Arial Narrow" w:hAnsi="Arial Narrow" w:cs="Arial"/>
              </w:rPr>
            </w:pPr>
            <w:r w:rsidRPr="002439DF">
              <w:rPr>
                <w:rFonts w:ascii="Arial Narrow" w:hAnsi="Arial Narrow" w:cs="Arial"/>
              </w:rPr>
              <w:t>PP</w:t>
            </w:r>
          </w:p>
        </w:tc>
        <w:tc>
          <w:tcPr>
            <w:tcW w:w="7291" w:type="dxa"/>
          </w:tcPr>
          <w:p w:rsidR="00AC1A3A" w:rsidRPr="002439DF" w:rsidRDefault="00AC1A3A" w:rsidP="00A162A3">
            <w:pPr>
              <w:pStyle w:val="Default"/>
              <w:jc w:val="center"/>
              <w:rPr>
                <w:rFonts w:ascii="Arial Narrow" w:hAnsi="Arial Narrow" w:cs="Arial"/>
              </w:rPr>
            </w:pPr>
            <w:r w:rsidRPr="002439DF">
              <w:rPr>
                <w:rFonts w:ascii="Arial Narrow" w:hAnsi="Arial Narrow" w:cs="Arial"/>
              </w:rPr>
              <w:t>Pupil Premium</w:t>
            </w:r>
          </w:p>
        </w:tc>
      </w:tr>
      <w:tr w:rsidR="00AC1A3A" w:rsidRPr="002439DF" w:rsidTr="00A162A3">
        <w:tc>
          <w:tcPr>
            <w:tcW w:w="1951" w:type="dxa"/>
          </w:tcPr>
          <w:p w:rsidR="00AC1A3A" w:rsidRPr="002439DF" w:rsidRDefault="00AC1A3A" w:rsidP="00A162A3">
            <w:pPr>
              <w:pStyle w:val="Default"/>
              <w:rPr>
                <w:rFonts w:ascii="Arial Narrow" w:hAnsi="Arial Narrow" w:cs="Arial"/>
              </w:rPr>
            </w:pPr>
            <w:r w:rsidRPr="002439DF">
              <w:rPr>
                <w:rFonts w:ascii="Arial Narrow" w:hAnsi="Arial Narrow" w:cs="Arial"/>
              </w:rPr>
              <w:t>SALT</w:t>
            </w:r>
          </w:p>
        </w:tc>
        <w:tc>
          <w:tcPr>
            <w:tcW w:w="7291" w:type="dxa"/>
          </w:tcPr>
          <w:p w:rsidR="00AC1A3A" w:rsidRPr="002439DF" w:rsidRDefault="00AC1A3A" w:rsidP="00A162A3">
            <w:pPr>
              <w:pStyle w:val="Default"/>
              <w:jc w:val="center"/>
              <w:rPr>
                <w:rFonts w:ascii="Arial Narrow" w:hAnsi="Arial Narrow" w:cs="Arial"/>
              </w:rPr>
            </w:pPr>
            <w:r w:rsidRPr="002439DF">
              <w:rPr>
                <w:rFonts w:ascii="Arial Narrow" w:hAnsi="Arial Narrow" w:cs="Arial"/>
              </w:rPr>
              <w:t>Speech and Language Therapy</w:t>
            </w:r>
          </w:p>
        </w:tc>
      </w:tr>
      <w:tr w:rsidR="00AC1A3A" w:rsidRPr="002439DF" w:rsidTr="00A162A3">
        <w:tc>
          <w:tcPr>
            <w:tcW w:w="1951" w:type="dxa"/>
          </w:tcPr>
          <w:p w:rsidR="00AC1A3A" w:rsidRPr="002439DF" w:rsidRDefault="00AC1A3A" w:rsidP="00A162A3">
            <w:pPr>
              <w:pStyle w:val="Default"/>
              <w:rPr>
                <w:rFonts w:ascii="Arial Narrow" w:hAnsi="Arial Narrow" w:cs="Arial"/>
              </w:rPr>
            </w:pPr>
            <w:r w:rsidRPr="002439DF">
              <w:rPr>
                <w:rFonts w:ascii="Arial Narrow" w:hAnsi="Arial Narrow" w:cs="Arial"/>
              </w:rPr>
              <w:t>SEMH</w:t>
            </w:r>
          </w:p>
        </w:tc>
        <w:tc>
          <w:tcPr>
            <w:tcW w:w="7291" w:type="dxa"/>
          </w:tcPr>
          <w:p w:rsidR="00AC1A3A" w:rsidRPr="002439DF" w:rsidRDefault="00AC1A3A" w:rsidP="00A162A3">
            <w:pPr>
              <w:pStyle w:val="Default"/>
              <w:jc w:val="center"/>
              <w:rPr>
                <w:rFonts w:ascii="Arial Narrow" w:hAnsi="Arial Narrow" w:cs="Arial"/>
              </w:rPr>
            </w:pPr>
            <w:r w:rsidRPr="002439DF">
              <w:rPr>
                <w:rFonts w:ascii="Arial Narrow" w:hAnsi="Arial Narrow" w:cs="Arial"/>
              </w:rPr>
              <w:t>Social, Emotional, Mental Health</w:t>
            </w:r>
          </w:p>
        </w:tc>
      </w:tr>
      <w:tr w:rsidR="00AC1A3A" w:rsidRPr="002439DF" w:rsidTr="00A162A3">
        <w:tc>
          <w:tcPr>
            <w:tcW w:w="1951" w:type="dxa"/>
          </w:tcPr>
          <w:p w:rsidR="00AC1A3A" w:rsidRPr="002439DF" w:rsidRDefault="00AC1A3A" w:rsidP="00A162A3">
            <w:pPr>
              <w:pStyle w:val="Default"/>
              <w:rPr>
                <w:rFonts w:ascii="Arial Narrow" w:hAnsi="Arial Narrow" w:cs="Arial"/>
              </w:rPr>
            </w:pPr>
            <w:r w:rsidRPr="002439DF">
              <w:rPr>
                <w:rFonts w:ascii="Arial Narrow" w:hAnsi="Arial Narrow" w:cs="Arial"/>
              </w:rPr>
              <w:t>SEND</w:t>
            </w:r>
          </w:p>
        </w:tc>
        <w:tc>
          <w:tcPr>
            <w:tcW w:w="7291" w:type="dxa"/>
          </w:tcPr>
          <w:p w:rsidR="00AC1A3A" w:rsidRPr="002439DF" w:rsidRDefault="00AC1A3A" w:rsidP="00A162A3">
            <w:pPr>
              <w:pStyle w:val="Default"/>
              <w:jc w:val="center"/>
              <w:rPr>
                <w:rFonts w:ascii="Arial Narrow" w:hAnsi="Arial Narrow" w:cs="Arial"/>
              </w:rPr>
            </w:pPr>
            <w:r w:rsidRPr="002439DF">
              <w:rPr>
                <w:rFonts w:ascii="Arial Narrow" w:hAnsi="Arial Narrow" w:cs="Arial"/>
              </w:rPr>
              <w:t>Special Educational Needs and Disability</w:t>
            </w:r>
          </w:p>
        </w:tc>
      </w:tr>
      <w:tr w:rsidR="00AC1A3A" w:rsidRPr="002439DF" w:rsidTr="00A162A3">
        <w:tc>
          <w:tcPr>
            <w:tcW w:w="1951" w:type="dxa"/>
          </w:tcPr>
          <w:p w:rsidR="00AC1A3A" w:rsidRPr="002439DF" w:rsidRDefault="00AC1A3A" w:rsidP="00A162A3">
            <w:pPr>
              <w:pStyle w:val="Default"/>
              <w:rPr>
                <w:rFonts w:ascii="Arial Narrow" w:hAnsi="Arial Narrow" w:cs="Arial"/>
              </w:rPr>
            </w:pPr>
            <w:r w:rsidRPr="002439DF">
              <w:rPr>
                <w:rFonts w:ascii="Arial Narrow" w:hAnsi="Arial Narrow" w:cs="Arial"/>
              </w:rPr>
              <w:t>SpLD</w:t>
            </w:r>
          </w:p>
        </w:tc>
        <w:tc>
          <w:tcPr>
            <w:tcW w:w="7291" w:type="dxa"/>
          </w:tcPr>
          <w:p w:rsidR="00AC1A3A" w:rsidRPr="002439DF" w:rsidRDefault="00AC1A3A" w:rsidP="00A162A3">
            <w:pPr>
              <w:pStyle w:val="Default"/>
              <w:jc w:val="center"/>
              <w:rPr>
                <w:rFonts w:ascii="Arial Narrow" w:hAnsi="Arial Narrow" w:cs="Arial"/>
              </w:rPr>
            </w:pPr>
            <w:r w:rsidRPr="002439DF">
              <w:rPr>
                <w:rFonts w:ascii="Arial Narrow" w:hAnsi="Arial Narrow" w:cs="Arial"/>
              </w:rPr>
              <w:t>Specific Learning Difficulty</w:t>
            </w:r>
          </w:p>
        </w:tc>
      </w:tr>
      <w:tr w:rsidR="00AC1A3A" w:rsidRPr="002439DF" w:rsidTr="00A162A3">
        <w:tc>
          <w:tcPr>
            <w:tcW w:w="1951" w:type="dxa"/>
          </w:tcPr>
          <w:p w:rsidR="00AC1A3A" w:rsidRPr="002439DF" w:rsidRDefault="00AC1A3A" w:rsidP="00A162A3">
            <w:pPr>
              <w:pStyle w:val="Default"/>
              <w:rPr>
                <w:rFonts w:ascii="Arial Narrow" w:hAnsi="Arial Narrow" w:cs="Arial"/>
              </w:rPr>
            </w:pPr>
            <w:r w:rsidRPr="002439DF">
              <w:rPr>
                <w:rFonts w:ascii="Arial Narrow" w:hAnsi="Arial Narrow" w:cs="Arial"/>
              </w:rPr>
              <w:t>VI</w:t>
            </w:r>
          </w:p>
        </w:tc>
        <w:tc>
          <w:tcPr>
            <w:tcW w:w="7291" w:type="dxa"/>
          </w:tcPr>
          <w:p w:rsidR="00AC1A3A" w:rsidRPr="002439DF" w:rsidRDefault="00AC1A3A" w:rsidP="00A162A3">
            <w:pPr>
              <w:pStyle w:val="Default"/>
              <w:jc w:val="center"/>
              <w:rPr>
                <w:rFonts w:ascii="Arial Narrow" w:hAnsi="Arial Narrow" w:cs="Arial"/>
              </w:rPr>
            </w:pPr>
            <w:r w:rsidRPr="002439DF">
              <w:rPr>
                <w:rFonts w:ascii="Arial Narrow" w:hAnsi="Arial Narrow" w:cs="Arial"/>
              </w:rPr>
              <w:t>Visual Impairment</w:t>
            </w:r>
          </w:p>
        </w:tc>
      </w:tr>
    </w:tbl>
    <w:p w:rsidR="00AC1A3A" w:rsidRPr="002439DF" w:rsidRDefault="00AC1A3A" w:rsidP="00AC1A3A">
      <w:pPr>
        <w:pStyle w:val="Default"/>
        <w:rPr>
          <w:rFonts w:ascii="Arial Narrow" w:hAnsi="Arial Narrow" w:cs="Arial"/>
        </w:rPr>
      </w:pPr>
    </w:p>
    <w:p w:rsidR="00BC4238" w:rsidRPr="002439DF" w:rsidRDefault="00BC4238" w:rsidP="00AC1A3A">
      <w:pPr>
        <w:pStyle w:val="Default"/>
        <w:rPr>
          <w:rFonts w:ascii="Arial Narrow" w:hAnsi="Arial Narrow" w:cs="Arial"/>
        </w:rPr>
      </w:pPr>
    </w:p>
    <w:p w:rsidR="00F92238" w:rsidRPr="002439DF" w:rsidRDefault="00F92238" w:rsidP="00AC1A3A">
      <w:pPr>
        <w:pStyle w:val="Default"/>
        <w:rPr>
          <w:rFonts w:ascii="Arial Narrow" w:hAnsi="Arial Narrow" w:cs="Arial"/>
          <w:b/>
        </w:rPr>
      </w:pPr>
      <w:r w:rsidRPr="002439DF">
        <w:rPr>
          <w:rFonts w:ascii="Arial Narrow" w:hAnsi="Arial Narrow" w:cs="Arial"/>
          <w:b/>
        </w:rPr>
        <w:t>SEND Code of Practice (2015)</w:t>
      </w:r>
    </w:p>
    <w:p w:rsidR="00F92238" w:rsidRPr="002439DF" w:rsidRDefault="00F92238" w:rsidP="00AC1A3A">
      <w:pPr>
        <w:pStyle w:val="Default"/>
        <w:rPr>
          <w:rFonts w:ascii="Arial Narrow" w:hAnsi="Arial Narrow" w:cs="Arial"/>
        </w:rPr>
      </w:pPr>
    </w:p>
    <w:p w:rsidR="00AC1A3A" w:rsidRPr="002439DF" w:rsidRDefault="00F92238" w:rsidP="00D047D0">
      <w:pPr>
        <w:pStyle w:val="Default"/>
        <w:jc w:val="both"/>
        <w:rPr>
          <w:rFonts w:ascii="Arial Narrow" w:hAnsi="Arial Narrow" w:cs="Arial"/>
        </w:rPr>
      </w:pPr>
      <w:r w:rsidRPr="002439DF">
        <w:rPr>
          <w:rFonts w:ascii="Arial Narrow" w:hAnsi="Arial Narrow" w:cs="Arial"/>
        </w:rPr>
        <w:t>The special educational needs and disability (SEND) code of practice (2015) requires all local authorities to describe the special educational provision it expects to be available for children and young people who have SEND. This information describes the arrangements schools should have in place for Hertfordshire children and young people with SEND. (Throughout this document, numbers in brackets refer to the SEND Code of Practice 2015)</w:t>
      </w:r>
      <w:r w:rsidR="00AC1A3A" w:rsidRPr="002439DF">
        <w:rPr>
          <w:rFonts w:ascii="Arial Narrow" w:hAnsi="Arial Narrow" w:cs="Arial"/>
        </w:rPr>
        <w:t xml:space="preserve"> </w:t>
      </w:r>
    </w:p>
    <w:p w:rsidR="00F92238" w:rsidRPr="002439DF" w:rsidRDefault="00F92238" w:rsidP="00AC1A3A">
      <w:pPr>
        <w:pStyle w:val="Default"/>
        <w:rPr>
          <w:rFonts w:ascii="Arial Narrow" w:hAnsi="Arial Narrow" w:cs="Arial"/>
        </w:rPr>
      </w:pPr>
    </w:p>
    <w:p w:rsidR="00BC4238" w:rsidRPr="002439DF" w:rsidRDefault="00F92238" w:rsidP="00BC4238">
      <w:pPr>
        <w:autoSpaceDE w:val="0"/>
        <w:autoSpaceDN w:val="0"/>
        <w:adjustRightInd w:val="0"/>
        <w:spacing w:after="0" w:line="240" w:lineRule="auto"/>
        <w:rPr>
          <w:rFonts w:ascii="Arial Narrow" w:hAnsi="Arial Narrow" w:cs="Arial"/>
          <w:b/>
          <w:bCs/>
          <w:color w:val="000000"/>
          <w:sz w:val="24"/>
          <w:szCs w:val="24"/>
        </w:rPr>
      </w:pPr>
      <w:r w:rsidRPr="002439DF">
        <w:rPr>
          <w:rFonts w:ascii="Arial Narrow" w:hAnsi="Arial Narrow" w:cs="Arial"/>
          <w:b/>
          <w:bCs/>
          <w:color w:val="000000"/>
          <w:sz w:val="24"/>
          <w:szCs w:val="24"/>
        </w:rPr>
        <w:t xml:space="preserve">The SEND Code of Practice (2015) says we must: </w:t>
      </w:r>
    </w:p>
    <w:p w:rsidR="00BC4238" w:rsidRPr="002439DF" w:rsidRDefault="00F92238" w:rsidP="00D047D0">
      <w:pPr>
        <w:pStyle w:val="ListParagraph"/>
        <w:numPr>
          <w:ilvl w:val="0"/>
          <w:numId w:val="29"/>
        </w:numPr>
        <w:autoSpaceDE w:val="0"/>
        <w:autoSpaceDN w:val="0"/>
        <w:adjustRightInd w:val="0"/>
        <w:spacing w:after="0" w:line="240" w:lineRule="auto"/>
        <w:rPr>
          <w:rFonts w:ascii="Arial Narrow" w:hAnsi="Arial Narrow" w:cs="Arial"/>
          <w:sz w:val="24"/>
          <w:szCs w:val="24"/>
        </w:rPr>
      </w:pPr>
      <w:r w:rsidRPr="002439DF">
        <w:rPr>
          <w:rFonts w:ascii="Arial Narrow" w:hAnsi="Arial Narrow" w:cs="Arial"/>
          <w:sz w:val="24"/>
          <w:szCs w:val="24"/>
        </w:rPr>
        <w:t>Have regard to the principles underpinning the code of practice to ensure the views, wishes and feelings of the child or young person, and the child’s parents, are central to achieving the best possible educational and other outcomes. (1.1)</w:t>
      </w:r>
    </w:p>
    <w:p w:rsidR="00BC4238" w:rsidRPr="002439DF" w:rsidRDefault="00BC4238" w:rsidP="00D047D0">
      <w:pPr>
        <w:pStyle w:val="ListParagraph"/>
        <w:numPr>
          <w:ilvl w:val="0"/>
          <w:numId w:val="29"/>
        </w:numPr>
        <w:autoSpaceDE w:val="0"/>
        <w:autoSpaceDN w:val="0"/>
        <w:adjustRightInd w:val="0"/>
        <w:spacing w:after="0" w:line="240" w:lineRule="auto"/>
        <w:rPr>
          <w:rFonts w:ascii="Arial Narrow" w:hAnsi="Arial Narrow" w:cs="Arial"/>
          <w:sz w:val="24"/>
          <w:szCs w:val="24"/>
        </w:rPr>
      </w:pPr>
      <w:r w:rsidRPr="002439DF">
        <w:rPr>
          <w:rFonts w:ascii="Arial Narrow" w:hAnsi="Arial Narrow" w:cs="Arial"/>
          <w:sz w:val="24"/>
          <w:szCs w:val="24"/>
        </w:rPr>
        <w:t>U</w:t>
      </w:r>
      <w:r w:rsidR="00F92238" w:rsidRPr="002439DF">
        <w:rPr>
          <w:rFonts w:ascii="Arial Narrow" w:hAnsi="Arial Narrow" w:cs="Arial"/>
          <w:sz w:val="24"/>
          <w:szCs w:val="24"/>
        </w:rPr>
        <w:t>se their best endeavours to make sure that a child with SEN gets the support they require.</w:t>
      </w:r>
    </w:p>
    <w:p w:rsidR="00BC4238" w:rsidRPr="002439DF" w:rsidRDefault="00F92238" w:rsidP="00D047D0">
      <w:pPr>
        <w:pStyle w:val="ListParagraph"/>
        <w:numPr>
          <w:ilvl w:val="0"/>
          <w:numId w:val="29"/>
        </w:numPr>
        <w:autoSpaceDE w:val="0"/>
        <w:autoSpaceDN w:val="0"/>
        <w:adjustRightInd w:val="0"/>
        <w:spacing w:after="0" w:line="240" w:lineRule="auto"/>
        <w:rPr>
          <w:rFonts w:ascii="Arial Narrow" w:hAnsi="Arial Narrow" w:cs="Arial"/>
          <w:sz w:val="24"/>
          <w:szCs w:val="24"/>
        </w:rPr>
      </w:pPr>
      <w:r w:rsidRPr="002439DF">
        <w:rPr>
          <w:rFonts w:ascii="Arial Narrow" w:hAnsi="Arial Narrow" w:cs="Arial"/>
          <w:sz w:val="24"/>
          <w:szCs w:val="24"/>
        </w:rPr>
        <w:t xml:space="preserve">Appoint a SENCO who must be a qualified teacher working at the school. If required, they must achieve the National Award for Special Educational Needs Co-ordination within three years of appointment. (This does not apply to 16 to 19 academies.)  </w:t>
      </w:r>
    </w:p>
    <w:p w:rsidR="00BC4238" w:rsidRPr="002439DF" w:rsidRDefault="00F92238" w:rsidP="00D047D0">
      <w:pPr>
        <w:pStyle w:val="ListParagraph"/>
        <w:numPr>
          <w:ilvl w:val="0"/>
          <w:numId w:val="29"/>
        </w:numPr>
        <w:autoSpaceDE w:val="0"/>
        <w:autoSpaceDN w:val="0"/>
        <w:adjustRightInd w:val="0"/>
        <w:spacing w:after="0" w:line="240" w:lineRule="auto"/>
        <w:rPr>
          <w:rFonts w:ascii="Arial Narrow" w:hAnsi="Arial Narrow" w:cs="Arial"/>
          <w:sz w:val="24"/>
          <w:szCs w:val="24"/>
        </w:rPr>
      </w:pPr>
      <w:r w:rsidRPr="002439DF">
        <w:rPr>
          <w:rFonts w:ascii="Arial Narrow" w:hAnsi="Arial Narrow" w:cs="Arial"/>
          <w:sz w:val="24"/>
          <w:szCs w:val="24"/>
        </w:rPr>
        <w:t>Take steps to ensure that children with medical conditions get the support required to meet those needs. (5.11 and 6.11)</w:t>
      </w:r>
    </w:p>
    <w:p w:rsidR="00BC4238" w:rsidRPr="002439DF" w:rsidRDefault="00F92238" w:rsidP="00D047D0">
      <w:pPr>
        <w:pStyle w:val="ListParagraph"/>
        <w:numPr>
          <w:ilvl w:val="0"/>
          <w:numId w:val="29"/>
        </w:numPr>
        <w:autoSpaceDE w:val="0"/>
        <w:autoSpaceDN w:val="0"/>
        <w:adjustRightInd w:val="0"/>
        <w:spacing w:after="0" w:line="240" w:lineRule="auto"/>
        <w:rPr>
          <w:rFonts w:ascii="Arial Narrow" w:hAnsi="Arial Narrow" w:cs="Arial"/>
          <w:sz w:val="24"/>
          <w:szCs w:val="24"/>
        </w:rPr>
      </w:pPr>
      <w:r w:rsidRPr="002439DF">
        <w:rPr>
          <w:rFonts w:ascii="Arial Narrow" w:hAnsi="Arial Narrow" w:cs="Arial"/>
          <w:sz w:val="24"/>
          <w:szCs w:val="24"/>
        </w:rPr>
        <w:t>Publish and update at least annually the SEN information report. (6.79)</w:t>
      </w:r>
    </w:p>
    <w:p w:rsidR="00BC4238" w:rsidRPr="002439DF" w:rsidRDefault="00F92238" w:rsidP="00D047D0">
      <w:pPr>
        <w:pStyle w:val="ListParagraph"/>
        <w:numPr>
          <w:ilvl w:val="0"/>
          <w:numId w:val="29"/>
        </w:numPr>
        <w:autoSpaceDE w:val="0"/>
        <w:autoSpaceDN w:val="0"/>
        <w:adjustRightInd w:val="0"/>
        <w:spacing w:after="0" w:line="240" w:lineRule="auto"/>
        <w:rPr>
          <w:rFonts w:ascii="Arial Narrow" w:hAnsi="Arial Narrow" w:cs="Arial"/>
          <w:sz w:val="24"/>
          <w:szCs w:val="24"/>
        </w:rPr>
      </w:pPr>
      <w:r w:rsidRPr="002439DF">
        <w:rPr>
          <w:rFonts w:ascii="Arial Narrow" w:hAnsi="Arial Narrow" w:cs="Arial"/>
          <w:sz w:val="24"/>
          <w:szCs w:val="24"/>
        </w:rPr>
        <w:t>Publish their arrangements for admission for disabled children, the reasonable adjustments being made to prevent disabled children from being treated less favourably than others; the facilities provided to enable access to the school for disabled children and their accessibility plan showing how they pl</w:t>
      </w:r>
      <w:r w:rsidR="00BC4238" w:rsidRPr="002439DF">
        <w:rPr>
          <w:rFonts w:ascii="Arial Narrow" w:hAnsi="Arial Narrow" w:cs="Arial"/>
          <w:sz w:val="24"/>
          <w:szCs w:val="24"/>
        </w:rPr>
        <w:t>an to improve access over time.</w:t>
      </w:r>
    </w:p>
    <w:p w:rsidR="00F92238" w:rsidRPr="002439DF" w:rsidRDefault="00F92238" w:rsidP="00D047D0">
      <w:pPr>
        <w:pStyle w:val="ListParagraph"/>
        <w:numPr>
          <w:ilvl w:val="0"/>
          <w:numId w:val="29"/>
        </w:numPr>
        <w:autoSpaceDE w:val="0"/>
        <w:autoSpaceDN w:val="0"/>
        <w:adjustRightInd w:val="0"/>
        <w:spacing w:after="0" w:line="240" w:lineRule="auto"/>
        <w:rPr>
          <w:rFonts w:ascii="Arial Narrow" w:hAnsi="Arial Narrow" w:cs="Arial"/>
          <w:sz w:val="24"/>
          <w:szCs w:val="24"/>
        </w:rPr>
      </w:pPr>
      <w:r w:rsidRPr="002439DF">
        <w:rPr>
          <w:rFonts w:ascii="Arial Narrow" w:hAnsi="Arial Narrow" w:cs="Arial"/>
          <w:sz w:val="24"/>
          <w:szCs w:val="24"/>
        </w:rPr>
        <w:t>Co-operate with the local authority in the education, health and care plan review process (6.56) and in reviewing the provision that is available locally (Chapter 3) and in developing the Local Offer.</w:t>
      </w:r>
    </w:p>
    <w:p w:rsidR="00D10E75" w:rsidRPr="002439DF" w:rsidRDefault="00D10E75" w:rsidP="00F92238">
      <w:pPr>
        <w:autoSpaceDE w:val="0"/>
        <w:autoSpaceDN w:val="0"/>
        <w:adjustRightInd w:val="0"/>
        <w:spacing w:after="0" w:line="240" w:lineRule="auto"/>
        <w:rPr>
          <w:rFonts w:ascii="Arial Narrow" w:hAnsi="Arial Narrow" w:cs="Arial"/>
          <w:color w:val="EE7D31"/>
          <w:sz w:val="24"/>
          <w:szCs w:val="24"/>
        </w:rPr>
      </w:pPr>
    </w:p>
    <w:p w:rsidR="00BC4238" w:rsidRPr="002439DF" w:rsidRDefault="00F92238" w:rsidP="00BC4238">
      <w:pPr>
        <w:pStyle w:val="ListParagraph"/>
        <w:numPr>
          <w:ilvl w:val="0"/>
          <w:numId w:val="5"/>
        </w:numPr>
        <w:autoSpaceDE w:val="0"/>
        <w:autoSpaceDN w:val="0"/>
        <w:adjustRightInd w:val="0"/>
        <w:spacing w:after="0" w:line="240" w:lineRule="auto"/>
        <w:rPr>
          <w:rFonts w:ascii="Arial Narrow" w:hAnsi="Arial Narrow" w:cs="Arial"/>
          <w:sz w:val="24"/>
          <w:szCs w:val="24"/>
        </w:rPr>
      </w:pPr>
      <w:r w:rsidRPr="002439DF">
        <w:rPr>
          <w:rFonts w:ascii="Arial Narrow" w:hAnsi="Arial Narrow" w:cs="Arial"/>
          <w:b/>
          <w:bCs/>
          <w:sz w:val="24"/>
          <w:szCs w:val="24"/>
        </w:rPr>
        <w:t xml:space="preserve">We will make high quality provision that meets the needs of children and young people with SEND through: </w:t>
      </w:r>
    </w:p>
    <w:p w:rsidR="00BC4238" w:rsidRPr="002439DF" w:rsidRDefault="00F92238" w:rsidP="00BC4238">
      <w:pPr>
        <w:pStyle w:val="ListParagraph"/>
        <w:numPr>
          <w:ilvl w:val="0"/>
          <w:numId w:val="6"/>
        </w:numPr>
        <w:autoSpaceDE w:val="0"/>
        <w:autoSpaceDN w:val="0"/>
        <w:adjustRightInd w:val="0"/>
        <w:spacing w:after="0" w:line="240" w:lineRule="auto"/>
        <w:rPr>
          <w:rFonts w:ascii="Arial Narrow" w:hAnsi="Arial Narrow" w:cs="Arial"/>
          <w:sz w:val="24"/>
          <w:szCs w:val="24"/>
        </w:rPr>
      </w:pPr>
      <w:r w:rsidRPr="002439DF">
        <w:rPr>
          <w:rFonts w:ascii="Arial Narrow" w:hAnsi="Arial Narrow" w:cs="Arial"/>
          <w:sz w:val="24"/>
          <w:szCs w:val="24"/>
        </w:rPr>
        <w:t xml:space="preserve">High quality teaching that is differentiated and personalised. (6.37)  </w:t>
      </w:r>
    </w:p>
    <w:p w:rsidR="00BC4238" w:rsidRPr="002439DF" w:rsidRDefault="00F92238" w:rsidP="00BC4238">
      <w:pPr>
        <w:pStyle w:val="ListParagraph"/>
        <w:numPr>
          <w:ilvl w:val="0"/>
          <w:numId w:val="6"/>
        </w:numPr>
        <w:autoSpaceDE w:val="0"/>
        <w:autoSpaceDN w:val="0"/>
        <w:adjustRightInd w:val="0"/>
        <w:spacing w:after="0" w:line="240" w:lineRule="auto"/>
        <w:rPr>
          <w:rFonts w:ascii="Arial Narrow" w:hAnsi="Arial Narrow" w:cs="Arial"/>
          <w:sz w:val="24"/>
          <w:szCs w:val="24"/>
        </w:rPr>
      </w:pPr>
      <w:r w:rsidRPr="002439DF">
        <w:rPr>
          <w:rFonts w:ascii="Arial Narrow" w:hAnsi="Arial Narrow" w:cs="Arial"/>
          <w:sz w:val="24"/>
          <w:szCs w:val="24"/>
        </w:rPr>
        <w:t xml:space="preserve">Fully including children and young people and their families in the life of the school. </w:t>
      </w:r>
    </w:p>
    <w:p w:rsidR="00BC4238" w:rsidRPr="002439DF" w:rsidRDefault="00F92238" w:rsidP="00BC4238">
      <w:pPr>
        <w:pStyle w:val="ListParagraph"/>
        <w:numPr>
          <w:ilvl w:val="0"/>
          <w:numId w:val="6"/>
        </w:numPr>
        <w:autoSpaceDE w:val="0"/>
        <w:autoSpaceDN w:val="0"/>
        <w:adjustRightInd w:val="0"/>
        <w:spacing w:after="0" w:line="240" w:lineRule="auto"/>
        <w:rPr>
          <w:rFonts w:ascii="Arial Narrow" w:hAnsi="Arial Narrow" w:cs="Arial"/>
          <w:sz w:val="24"/>
          <w:szCs w:val="24"/>
        </w:rPr>
      </w:pPr>
      <w:r w:rsidRPr="002439DF">
        <w:rPr>
          <w:rFonts w:ascii="Arial Narrow" w:hAnsi="Arial Narrow" w:cs="Arial"/>
          <w:sz w:val="24"/>
          <w:szCs w:val="24"/>
        </w:rPr>
        <w:t xml:space="preserve">Responding to the particular needs of children and young people with SEND in specific circumstances (10.0), including children looked after.  </w:t>
      </w:r>
    </w:p>
    <w:p w:rsidR="00BC4238" w:rsidRPr="002439DF" w:rsidRDefault="00F92238" w:rsidP="00BC4238">
      <w:pPr>
        <w:pStyle w:val="ListParagraph"/>
        <w:numPr>
          <w:ilvl w:val="0"/>
          <w:numId w:val="6"/>
        </w:numPr>
        <w:autoSpaceDE w:val="0"/>
        <w:autoSpaceDN w:val="0"/>
        <w:adjustRightInd w:val="0"/>
        <w:spacing w:after="0" w:line="240" w:lineRule="auto"/>
        <w:rPr>
          <w:rFonts w:ascii="Arial Narrow" w:hAnsi="Arial Narrow" w:cs="Arial"/>
          <w:sz w:val="24"/>
          <w:szCs w:val="24"/>
        </w:rPr>
      </w:pPr>
      <w:r w:rsidRPr="002439DF">
        <w:rPr>
          <w:rFonts w:ascii="Arial Narrow" w:hAnsi="Arial Narrow" w:cs="Arial"/>
          <w:sz w:val="24"/>
          <w:szCs w:val="24"/>
        </w:rPr>
        <w:t xml:space="preserve">Having a clear approach to identifying those who require SEN Support at the earliest point. (6.14)  </w:t>
      </w:r>
    </w:p>
    <w:p w:rsidR="00BC4238" w:rsidRPr="002439DF" w:rsidRDefault="00F92238" w:rsidP="00BC4238">
      <w:pPr>
        <w:pStyle w:val="ListParagraph"/>
        <w:numPr>
          <w:ilvl w:val="0"/>
          <w:numId w:val="6"/>
        </w:numPr>
        <w:autoSpaceDE w:val="0"/>
        <w:autoSpaceDN w:val="0"/>
        <w:adjustRightInd w:val="0"/>
        <w:spacing w:after="0" w:line="240" w:lineRule="auto"/>
        <w:rPr>
          <w:rFonts w:ascii="Arial Narrow" w:hAnsi="Arial Narrow" w:cs="Arial"/>
          <w:sz w:val="24"/>
          <w:szCs w:val="24"/>
        </w:rPr>
      </w:pPr>
      <w:r w:rsidRPr="002439DF">
        <w:rPr>
          <w:rFonts w:ascii="Arial Narrow" w:hAnsi="Arial Narrow" w:cs="Arial"/>
          <w:sz w:val="24"/>
          <w:szCs w:val="24"/>
        </w:rPr>
        <w:t xml:space="preserve">Using a graduated approach, in the form of a four part cycle of assess, plan, do and review, through which decisions and actions are made, revisited, refined and revised. (6.44)  </w:t>
      </w:r>
    </w:p>
    <w:p w:rsidR="00BC4238" w:rsidRPr="002439DF" w:rsidRDefault="00F92238" w:rsidP="00BC4238">
      <w:pPr>
        <w:pStyle w:val="ListParagraph"/>
        <w:numPr>
          <w:ilvl w:val="0"/>
          <w:numId w:val="6"/>
        </w:numPr>
        <w:autoSpaceDE w:val="0"/>
        <w:autoSpaceDN w:val="0"/>
        <w:adjustRightInd w:val="0"/>
        <w:spacing w:after="0" w:line="240" w:lineRule="auto"/>
        <w:rPr>
          <w:rFonts w:ascii="Arial Narrow" w:hAnsi="Arial Narrow" w:cs="Arial"/>
          <w:sz w:val="24"/>
          <w:szCs w:val="24"/>
        </w:rPr>
      </w:pPr>
      <w:r w:rsidRPr="002439DF">
        <w:rPr>
          <w:rFonts w:ascii="Arial Narrow" w:hAnsi="Arial Narrow" w:cs="Arial"/>
          <w:sz w:val="24"/>
          <w:szCs w:val="24"/>
        </w:rPr>
        <w:t xml:space="preserve">Removing barriers to learning and putting effective SEN provision in place. (6.44) </w:t>
      </w:r>
    </w:p>
    <w:p w:rsidR="00BC4238" w:rsidRPr="002439DF" w:rsidRDefault="00F92238" w:rsidP="00BC4238">
      <w:pPr>
        <w:pStyle w:val="ListParagraph"/>
        <w:numPr>
          <w:ilvl w:val="0"/>
          <w:numId w:val="6"/>
        </w:numPr>
        <w:autoSpaceDE w:val="0"/>
        <w:autoSpaceDN w:val="0"/>
        <w:adjustRightInd w:val="0"/>
        <w:spacing w:after="0" w:line="240" w:lineRule="auto"/>
        <w:rPr>
          <w:rFonts w:ascii="Arial Narrow" w:hAnsi="Arial Narrow" w:cs="Arial"/>
          <w:sz w:val="24"/>
          <w:szCs w:val="24"/>
        </w:rPr>
      </w:pPr>
      <w:r w:rsidRPr="002439DF">
        <w:rPr>
          <w:rFonts w:ascii="Arial Narrow" w:hAnsi="Arial Narrow" w:cs="Arial"/>
          <w:sz w:val="24"/>
          <w:szCs w:val="24"/>
        </w:rPr>
        <w:t xml:space="preserve">Evidencing the use of reasonable adjustments, ensuring access to the curriculum, written word and learning environment. (1.34)  </w:t>
      </w:r>
    </w:p>
    <w:p w:rsidR="00BC4238" w:rsidRPr="002439DF" w:rsidRDefault="00F92238" w:rsidP="00BC4238">
      <w:pPr>
        <w:pStyle w:val="ListParagraph"/>
        <w:numPr>
          <w:ilvl w:val="0"/>
          <w:numId w:val="6"/>
        </w:numPr>
        <w:autoSpaceDE w:val="0"/>
        <w:autoSpaceDN w:val="0"/>
        <w:adjustRightInd w:val="0"/>
        <w:spacing w:after="0" w:line="240" w:lineRule="auto"/>
        <w:rPr>
          <w:rFonts w:ascii="Arial Narrow" w:hAnsi="Arial Narrow" w:cs="Arial"/>
          <w:color w:val="000000"/>
          <w:sz w:val="24"/>
          <w:szCs w:val="24"/>
        </w:rPr>
      </w:pPr>
      <w:r w:rsidRPr="002439DF">
        <w:rPr>
          <w:rFonts w:ascii="Arial Narrow" w:hAnsi="Arial Narrow" w:cs="Arial"/>
          <w:color w:val="000000"/>
          <w:sz w:val="24"/>
          <w:szCs w:val="24"/>
        </w:rPr>
        <w:t xml:space="preserve">Using provision mapping and management to maintain an overview of the programmes and interventions used with different groups of pupils, providing a basis for monitoring. (6.76 and 6.77)  </w:t>
      </w:r>
    </w:p>
    <w:p w:rsidR="00BC4238" w:rsidRPr="002439DF" w:rsidRDefault="00F92238" w:rsidP="00BC4238">
      <w:pPr>
        <w:pStyle w:val="ListParagraph"/>
        <w:numPr>
          <w:ilvl w:val="0"/>
          <w:numId w:val="6"/>
        </w:numPr>
        <w:autoSpaceDE w:val="0"/>
        <w:autoSpaceDN w:val="0"/>
        <w:adjustRightInd w:val="0"/>
        <w:spacing w:after="0" w:line="240" w:lineRule="auto"/>
        <w:rPr>
          <w:rFonts w:ascii="Arial Narrow" w:hAnsi="Arial Narrow" w:cs="Arial"/>
          <w:color w:val="000000"/>
          <w:sz w:val="24"/>
          <w:szCs w:val="24"/>
        </w:rPr>
      </w:pPr>
      <w:r w:rsidRPr="002439DF">
        <w:rPr>
          <w:rFonts w:ascii="Arial Narrow" w:hAnsi="Arial Narrow" w:cs="Arial"/>
          <w:color w:val="000000"/>
          <w:sz w:val="24"/>
          <w:szCs w:val="24"/>
        </w:rPr>
        <w:t xml:space="preserve">Ensuring the SENCO, working with senior leaders and the governing body, determines the strategic development of SEN policy and provision. (6.87) </w:t>
      </w:r>
      <w:r w:rsidRPr="002439DF">
        <w:rPr>
          <w:rFonts w:ascii="Arial Narrow" w:hAnsi="Arial Narrow" w:cs="Arial"/>
          <w:color w:val="000000"/>
          <w:sz w:val="24"/>
          <w:szCs w:val="24"/>
        </w:rPr>
        <w:t> Evaluating the effectiveness of special educational provision</w:t>
      </w:r>
      <w:r w:rsidRPr="002439DF">
        <w:rPr>
          <w:rFonts w:ascii="Arial Narrow" w:hAnsi="Arial Narrow" w:cs="Arial"/>
          <w:b/>
          <w:bCs/>
          <w:color w:val="000000"/>
          <w:sz w:val="24"/>
          <w:szCs w:val="24"/>
        </w:rPr>
        <w:t xml:space="preserve">, </w:t>
      </w:r>
      <w:r w:rsidRPr="002439DF">
        <w:rPr>
          <w:rFonts w:ascii="Arial Narrow" w:hAnsi="Arial Narrow" w:cs="Arial"/>
          <w:color w:val="000000"/>
          <w:sz w:val="24"/>
          <w:szCs w:val="24"/>
        </w:rPr>
        <w:t xml:space="preserve">through normal school improvement systems. (4.32)  </w:t>
      </w:r>
    </w:p>
    <w:p w:rsidR="00F92238" w:rsidRDefault="00F92238" w:rsidP="00BC4238">
      <w:pPr>
        <w:pStyle w:val="ListParagraph"/>
        <w:numPr>
          <w:ilvl w:val="0"/>
          <w:numId w:val="6"/>
        </w:numPr>
        <w:autoSpaceDE w:val="0"/>
        <w:autoSpaceDN w:val="0"/>
        <w:adjustRightInd w:val="0"/>
        <w:spacing w:after="0" w:line="240" w:lineRule="auto"/>
        <w:rPr>
          <w:rFonts w:ascii="Arial Narrow" w:hAnsi="Arial Narrow" w:cs="Arial"/>
          <w:color w:val="000000"/>
          <w:sz w:val="24"/>
          <w:szCs w:val="24"/>
        </w:rPr>
      </w:pPr>
      <w:r w:rsidRPr="002439DF">
        <w:rPr>
          <w:rFonts w:ascii="Arial Narrow" w:hAnsi="Arial Narrow" w:cs="Arial"/>
          <w:color w:val="000000"/>
          <w:sz w:val="24"/>
          <w:szCs w:val="24"/>
        </w:rPr>
        <w:t>Strategically planning professional development to secure enhanced expertise for all staff working regularly with children and young people. (4.32)</w:t>
      </w:r>
    </w:p>
    <w:p w:rsidR="00047779" w:rsidRDefault="00047779" w:rsidP="00047779">
      <w:pPr>
        <w:autoSpaceDE w:val="0"/>
        <w:autoSpaceDN w:val="0"/>
        <w:adjustRightInd w:val="0"/>
        <w:spacing w:after="0" w:line="240" w:lineRule="auto"/>
        <w:rPr>
          <w:rFonts w:ascii="Arial Narrow" w:hAnsi="Arial Narrow" w:cs="Arial"/>
          <w:color w:val="000000"/>
          <w:sz w:val="24"/>
          <w:szCs w:val="24"/>
        </w:rPr>
      </w:pPr>
    </w:p>
    <w:p w:rsidR="00047779" w:rsidRDefault="00047779" w:rsidP="00047779">
      <w:pPr>
        <w:autoSpaceDE w:val="0"/>
        <w:autoSpaceDN w:val="0"/>
        <w:adjustRightInd w:val="0"/>
        <w:spacing w:after="0" w:line="240" w:lineRule="auto"/>
        <w:rPr>
          <w:rFonts w:ascii="Arial Narrow" w:hAnsi="Arial Narrow" w:cs="Arial"/>
          <w:color w:val="000000"/>
          <w:sz w:val="24"/>
          <w:szCs w:val="24"/>
        </w:rPr>
      </w:pPr>
    </w:p>
    <w:p w:rsidR="00047779" w:rsidRDefault="00047779" w:rsidP="00047779">
      <w:pPr>
        <w:autoSpaceDE w:val="0"/>
        <w:autoSpaceDN w:val="0"/>
        <w:adjustRightInd w:val="0"/>
        <w:spacing w:after="0" w:line="240" w:lineRule="auto"/>
        <w:rPr>
          <w:rFonts w:ascii="Arial Narrow" w:hAnsi="Arial Narrow" w:cs="Arial"/>
          <w:color w:val="000000"/>
          <w:sz w:val="24"/>
          <w:szCs w:val="24"/>
        </w:rPr>
      </w:pPr>
    </w:p>
    <w:p w:rsidR="00047779" w:rsidRDefault="00047779" w:rsidP="00047779">
      <w:pPr>
        <w:autoSpaceDE w:val="0"/>
        <w:autoSpaceDN w:val="0"/>
        <w:adjustRightInd w:val="0"/>
        <w:spacing w:after="0" w:line="240" w:lineRule="auto"/>
        <w:rPr>
          <w:rFonts w:ascii="Arial Narrow" w:hAnsi="Arial Narrow" w:cs="Arial"/>
          <w:color w:val="000000"/>
          <w:sz w:val="24"/>
          <w:szCs w:val="24"/>
        </w:rPr>
      </w:pPr>
    </w:p>
    <w:p w:rsidR="00047779" w:rsidRDefault="00047779" w:rsidP="00047779">
      <w:pPr>
        <w:autoSpaceDE w:val="0"/>
        <w:autoSpaceDN w:val="0"/>
        <w:adjustRightInd w:val="0"/>
        <w:spacing w:after="0" w:line="240" w:lineRule="auto"/>
        <w:rPr>
          <w:rFonts w:ascii="Arial Narrow" w:hAnsi="Arial Narrow" w:cs="Arial"/>
          <w:color w:val="000000"/>
          <w:sz w:val="24"/>
          <w:szCs w:val="24"/>
        </w:rPr>
      </w:pPr>
    </w:p>
    <w:p w:rsidR="00047779" w:rsidRDefault="00047779" w:rsidP="00047779">
      <w:pPr>
        <w:autoSpaceDE w:val="0"/>
        <w:autoSpaceDN w:val="0"/>
        <w:adjustRightInd w:val="0"/>
        <w:spacing w:after="0" w:line="240" w:lineRule="auto"/>
        <w:rPr>
          <w:rFonts w:ascii="Arial Narrow" w:hAnsi="Arial Narrow" w:cs="Arial"/>
          <w:color w:val="000000"/>
          <w:sz w:val="24"/>
          <w:szCs w:val="24"/>
        </w:rPr>
      </w:pPr>
    </w:p>
    <w:p w:rsidR="00047779" w:rsidRDefault="00047779" w:rsidP="00047779">
      <w:pPr>
        <w:autoSpaceDE w:val="0"/>
        <w:autoSpaceDN w:val="0"/>
        <w:adjustRightInd w:val="0"/>
        <w:spacing w:after="0" w:line="240" w:lineRule="auto"/>
        <w:rPr>
          <w:rFonts w:ascii="Arial Narrow" w:hAnsi="Arial Narrow" w:cs="Arial"/>
          <w:color w:val="000000"/>
          <w:sz w:val="24"/>
          <w:szCs w:val="24"/>
        </w:rPr>
      </w:pPr>
    </w:p>
    <w:p w:rsidR="00047779" w:rsidRDefault="00047779" w:rsidP="00047779">
      <w:pPr>
        <w:autoSpaceDE w:val="0"/>
        <w:autoSpaceDN w:val="0"/>
        <w:adjustRightInd w:val="0"/>
        <w:spacing w:after="0" w:line="240" w:lineRule="auto"/>
        <w:rPr>
          <w:rFonts w:ascii="Arial Narrow" w:hAnsi="Arial Narrow" w:cs="Arial"/>
          <w:color w:val="000000"/>
          <w:sz w:val="24"/>
          <w:szCs w:val="24"/>
        </w:rPr>
      </w:pPr>
    </w:p>
    <w:p w:rsidR="00047779" w:rsidRPr="00047779" w:rsidRDefault="00047779" w:rsidP="00047779">
      <w:pPr>
        <w:autoSpaceDE w:val="0"/>
        <w:autoSpaceDN w:val="0"/>
        <w:adjustRightInd w:val="0"/>
        <w:spacing w:after="0" w:line="240" w:lineRule="auto"/>
        <w:rPr>
          <w:rFonts w:ascii="Arial Narrow" w:hAnsi="Arial Narrow" w:cs="Arial"/>
          <w:color w:val="000000"/>
          <w:sz w:val="24"/>
          <w:szCs w:val="24"/>
        </w:rPr>
      </w:pPr>
    </w:p>
    <w:p w:rsidR="00F92238" w:rsidRPr="002439DF" w:rsidRDefault="00F92238" w:rsidP="00F92238">
      <w:pPr>
        <w:autoSpaceDE w:val="0"/>
        <w:autoSpaceDN w:val="0"/>
        <w:adjustRightInd w:val="0"/>
        <w:spacing w:after="0" w:line="240" w:lineRule="auto"/>
        <w:rPr>
          <w:rFonts w:ascii="Arial Narrow" w:hAnsi="Arial Narrow" w:cs="Arial"/>
          <w:color w:val="000000"/>
          <w:sz w:val="24"/>
          <w:szCs w:val="24"/>
        </w:rPr>
      </w:pPr>
    </w:p>
    <w:p w:rsidR="00F92238" w:rsidRPr="002439DF" w:rsidRDefault="00F92238" w:rsidP="00F92238">
      <w:pPr>
        <w:autoSpaceDE w:val="0"/>
        <w:autoSpaceDN w:val="0"/>
        <w:adjustRightInd w:val="0"/>
        <w:spacing w:after="0" w:line="240" w:lineRule="auto"/>
        <w:rPr>
          <w:rFonts w:ascii="Arial Narrow" w:hAnsi="Arial Narrow" w:cs="Arial"/>
          <w:b/>
          <w:bCs/>
          <w:sz w:val="24"/>
          <w:szCs w:val="24"/>
        </w:rPr>
      </w:pPr>
      <w:r w:rsidRPr="002439DF">
        <w:rPr>
          <w:rFonts w:ascii="Arial Narrow" w:hAnsi="Arial Narrow" w:cs="Arial"/>
          <w:b/>
          <w:bCs/>
          <w:sz w:val="24"/>
          <w:szCs w:val="24"/>
        </w:rPr>
        <w:t>2. We will improve short and long term outcomes for</w:t>
      </w:r>
      <w:r w:rsidR="00BC4238" w:rsidRPr="002439DF">
        <w:rPr>
          <w:rFonts w:ascii="Arial Narrow" w:hAnsi="Arial Narrow" w:cs="Arial"/>
          <w:b/>
          <w:bCs/>
          <w:sz w:val="24"/>
          <w:szCs w:val="24"/>
        </w:rPr>
        <w:t xml:space="preserve"> children and young people with </w:t>
      </w:r>
      <w:r w:rsidRPr="002439DF">
        <w:rPr>
          <w:rFonts w:ascii="Arial Narrow" w:hAnsi="Arial Narrow" w:cs="Arial"/>
          <w:b/>
          <w:bCs/>
          <w:sz w:val="24"/>
          <w:szCs w:val="24"/>
        </w:rPr>
        <w:t>SEND through:</w:t>
      </w:r>
    </w:p>
    <w:p w:rsidR="00F92238" w:rsidRPr="002439DF" w:rsidRDefault="00F92238" w:rsidP="00BC4238">
      <w:pPr>
        <w:pStyle w:val="ListParagraph"/>
        <w:numPr>
          <w:ilvl w:val="0"/>
          <w:numId w:val="7"/>
        </w:numPr>
        <w:autoSpaceDE w:val="0"/>
        <w:autoSpaceDN w:val="0"/>
        <w:adjustRightInd w:val="0"/>
        <w:spacing w:after="0" w:line="240" w:lineRule="auto"/>
        <w:rPr>
          <w:rFonts w:ascii="Arial Narrow" w:hAnsi="Arial Narrow" w:cs="Arial"/>
          <w:sz w:val="24"/>
          <w:szCs w:val="24"/>
        </w:rPr>
      </w:pPr>
      <w:r w:rsidRPr="002439DF">
        <w:rPr>
          <w:rFonts w:ascii="Arial Narrow" w:hAnsi="Arial Narrow" w:cs="Arial"/>
          <w:sz w:val="24"/>
          <w:szCs w:val="24"/>
        </w:rPr>
        <w:t>Promoting high expectations and ensuring all children and young people achieve their best. (6.1)</w:t>
      </w:r>
    </w:p>
    <w:p w:rsidR="00F92238" w:rsidRPr="002439DF" w:rsidRDefault="00F92238" w:rsidP="00F92238">
      <w:pPr>
        <w:pStyle w:val="ListParagraph"/>
        <w:numPr>
          <w:ilvl w:val="0"/>
          <w:numId w:val="7"/>
        </w:numPr>
        <w:autoSpaceDE w:val="0"/>
        <w:autoSpaceDN w:val="0"/>
        <w:adjustRightInd w:val="0"/>
        <w:spacing w:after="0" w:line="240" w:lineRule="auto"/>
        <w:rPr>
          <w:rFonts w:ascii="Arial Narrow" w:hAnsi="Arial Narrow" w:cs="Arial"/>
          <w:sz w:val="24"/>
          <w:szCs w:val="24"/>
        </w:rPr>
      </w:pPr>
      <w:r w:rsidRPr="002439DF">
        <w:rPr>
          <w:rFonts w:ascii="Arial Narrow" w:hAnsi="Arial Narrow" w:cs="Arial"/>
          <w:sz w:val="24"/>
          <w:szCs w:val="24"/>
        </w:rPr>
        <w:t>Ensuring teachers are responsible and accountable for the progress and development of the pupils in</w:t>
      </w:r>
      <w:r w:rsidR="00BC4238" w:rsidRPr="002439DF">
        <w:rPr>
          <w:rFonts w:ascii="Arial Narrow" w:hAnsi="Arial Narrow" w:cs="Arial"/>
          <w:sz w:val="24"/>
          <w:szCs w:val="24"/>
        </w:rPr>
        <w:t xml:space="preserve"> </w:t>
      </w:r>
      <w:r w:rsidRPr="002439DF">
        <w:rPr>
          <w:rFonts w:ascii="Arial Narrow" w:hAnsi="Arial Narrow" w:cs="Arial"/>
          <w:sz w:val="24"/>
          <w:szCs w:val="24"/>
        </w:rPr>
        <w:t>their class, including where pupils access support from teaching assistants or specialist staff. (6.4)</w:t>
      </w:r>
    </w:p>
    <w:p w:rsidR="00F92238" w:rsidRPr="002439DF" w:rsidRDefault="00F92238" w:rsidP="00F92238">
      <w:pPr>
        <w:pStyle w:val="ListParagraph"/>
        <w:numPr>
          <w:ilvl w:val="0"/>
          <w:numId w:val="7"/>
        </w:numPr>
        <w:autoSpaceDE w:val="0"/>
        <w:autoSpaceDN w:val="0"/>
        <w:adjustRightInd w:val="0"/>
        <w:spacing w:after="0" w:line="240" w:lineRule="auto"/>
        <w:rPr>
          <w:rFonts w:ascii="Arial Narrow" w:hAnsi="Arial Narrow" w:cs="Arial"/>
          <w:sz w:val="24"/>
          <w:szCs w:val="24"/>
        </w:rPr>
      </w:pPr>
      <w:r w:rsidRPr="002439DF">
        <w:rPr>
          <w:rFonts w:ascii="Arial Narrow" w:hAnsi="Arial Narrow" w:cs="Arial"/>
          <w:sz w:val="24"/>
          <w:szCs w:val="24"/>
        </w:rPr>
        <w:t>Developing the effectiveness of the teaching and learning through the monitoring and evaluation</w:t>
      </w:r>
      <w:r w:rsidR="00BC4238" w:rsidRPr="002439DF">
        <w:rPr>
          <w:rFonts w:ascii="Arial Narrow" w:hAnsi="Arial Narrow" w:cs="Arial"/>
          <w:sz w:val="24"/>
          <w:szCs w:val="24"/>
        </w:rPr>
        <w:t xml:space="preserve"> </w:t>
      </w:r>
      <w:r w:rsidRPr="002439DF">
        <w:rPr>
          <w:rFonts w:ascii="Arial Narrow" w:hAnsi="Arial Narrow" w:cs="Arial"/>
          <w:sz w:val="24"/>
          <w:szCs w:val="24"/>
        </w:rPr>
        <w:t>approaches used in the school. (6.74)</w:t>
      </w:r>
    </w:p>
    <w:p w:rsidR="00F92238" w:rsidRPr="002439DF" w:rsidRDefault="00F92238" w:rsidP="00F92238">
      <w:pPr>
        <w:pStyle w:val="ListParagraph"/>
        <w:numPr>
          <w:ilvl w:val="0"/>
          <w:numId w:val="7"/>
        </w:numPr>
        <w:autoSpaceDE w:val="0"/>
        <w:autoSpaceDN w:val="0"/>
        <w:adjustRightInd w:val="0"/>
        <w:spacing w:after="0" w:line="240" w:lineRule="auto"/>
        <w:rPr>
          <w:rFonts w:ascii="Arial Narrow" w:hAnsi="Arial Narrow" w:cs="Arial"/>
          <w:sz w:val="24"/>
          <w:szCs w:val="24"/>
        </w:rPr>
      </w:pPr>
      <w:r w:rsidRPr="002439DF">
        <w:rPr>
          <w:rFonts w:ascii="Arial Narrow" w:hAnsi="Arial Narrow" w:cs="Arial"/>
          <w:sz w:val="24"/>
          <w:szCs w:val="24"/>
        </w:rPr>
        <w:t>Ensuring use of the graduated approach, fully engages with parents, children and young people and</w:t>
      </w:r>
      <w:r w:rsidR="00BC4238" w:rsidRPr="002439DF">
        <w:rPr>
          <w:rFonts w:ascii="Arial Narrow" w:hAnsi="Arial Narrow" w:cs="Arial"/>
          <w:sz w:val="24"/>
          <w:szCs w:val="24"/>
        </w:rPr>
        <w:t xml:space="preserve"> </w:t>
      </w:r>
      <w:r w:rsidRPr="002439DF">
        <w:rPr>
          <w:rFonts w:ascii="Arial Narrow" w:hAnsi="Arial Narrow" w:cs="Arial"/>
          <w:sz w:val="24"/>
          <w:szCs w:val="24"/>
        </w:rPr>
        <w:t>clearly evidences progress towards outcomes.</w:t>
      </w:r>
    </w:p>
    <w:p w:rsidR="00F92238" w:rsidRPr="002439DF" w:rsidRDefault="00F92238" w:rsidP="00F92238">
      <w:pPr>
        <w:pStyle w:val="ListParagraph"/>
        <w:numPr>
          <w:ilvl w:val="0"/>
          <w:numId w:val="7"/>
        </w:numPr>
        <w:autoSpaceDE w:val="0"/>
        <w:autoSpaceDN w:val="0"/>
        <w:adjustRightInd w:val="0"/>
        <w:spacing w:after="0" w:line="240" w:lineRule="auto"/>
        <w:rPr>
          <w:rFonts w:ascii="Arial Narrow" w:hAnsi="Arial Narrow" w:cs="Arial"/>
          <w:sz w:val="24"/>
          <w:szCs w:val="24"/>
        </w:rPr>
      </w:pPr>
      <w:r w:rsidRPr="002439DF">
        <w:rPr>
          <w:rFonts w:ascii="Arial Narrow" w:hAnsi="Arial Narrow" w:cs="Arial"/>
          <w:sz w:val="24"/>
          <w:szCs w:val="24"/>
        </w:rPr>
        <w:t>Supporting the emotional, mental and social development of children and young people, including</w:t>
      </w:r>
      <w:r w:rsidR="00BC4238" w:rsidRPr="002439DF">
        <w:rPr>
          <w:rFonts w:ascii="Arial Narrow" w:hAnsi="Arial Narrow" w:cs="Arial"/>
          <w:sz w:val="24"/>
          <w:szCs w:val="24"/>
        </w:rPr>
        <w:t xml:space="preserve"> </w:t>
      </w:r>
      <w:r w:rsidRPr="002439DF">
        <w:rPr>
          <w:rFonts w:ascii="Arial Narrow" w:hAnsi="Arial Narrow" w:cs="Arial"/>
          <w:sz w:val="24"/>
          <w:szCs w:val="24"/>
        </w:rPr>
        <w:t>providing extra support for listening to the views of children and young people and measures to</w:t>
      </w:r>
      <w:r w:rsidR="00BC4238" w:rsidRPr="002439DF">
        <w:rPr>
          <w:rFonts w:ascii="Arial Narrow" w:hAnsi="Arial Narrow" w:cs="Arial"/>
          <w:sz w:val="24"/>
          <w:szCs w:val="24"/>
        </w:rPr>
        <w:t xml:space="preserve"> </w:t>
      </w:r>
      <w:r w:rsidRPr="002439DF">
        <w:rPr>
          <w:rFonts w:ascii="Arial Narrow" w:hAnsi="Arial Narrow" w:cs="Arial"/>
          <w:sz w:val="24"/>
          <w:szCs w:val="24"/>
        </w:rPr>
        <w:t>prevent bullying. (4.32)</w:t>
      </w:r>
    </w:p>
    <w:p w:rsidR="00F92238" w:rsidRPr="002439DF" w:rsidRDefault="00F92238" w:rsidP="00F92238">
      <w:pPr>
        <w:pStyle w:val="ListParagraph"/>
        <w:numPr>
          <w:ilvl w:val="0"/>
          <w:numId w:val="7"/>
        </w:numPr>
        <w:autoSpaceDE w:val="0"/>
        <w:autoSpaceDN w:val="0"/>
        <w:adjustRightInd w:val="0"/>
        <w:spacing w:after="0" w:line="240" w:lineRule="auto"/>
        <w:rPr>
          <w:rFonts w:ascii="Arial Narrow" w:hAnsi="Arial Narrow" w:cs="Arial"/>
          <w:sz w:val="24"/>
          <w:szCs w:val="24"/>
        </w:rPr>
      </w:pPr>
      <w:r w:rsidRPr="002439DF">
        <w:rPr>
          <w:rFonts w:ascii="Arial Narrow" w:hAnsi="Arial Narrow" w:cs="Arial"/>
          <w:sz w:val="24"/>
          <w:szCs w:val="24"/>
        </w:rPr>
        <w:t>Thorough planning and preparation for the transitions between phases in education and preparation</w:t>
      </w:r>
      <w:r w:rsidR="00BC4238" w:rsidRPr="002439DF">
        <w:rPr>
          <w:rFonts w:ascii="Arial Narrow" w:hAnsi="Arial Narrow" w:cs="Arial"/>
          <w:sz w:val="24"/>
          <w:szCs w:val="24"/>
        </w:rPr>
        <w:t xml:space="preserve"> </w:t>
      </w:r>
      <w:r w:rsidRPr="002439DF">
        <w:rPr>
          <w:rFonts w:ascii="Arial Narrow" w:hAnsi="Arial Narrow" w:cs="Arial"/>
          <w:sz w:val="24"/>
          <w:szCs w:val="24"/>
        </w:rPr>
        <w:t>for adult life. (6.57)</w:t>
      </w:r>
    </w:p>
    <w:p w:rsidR="00D10E75" w:rsidRPr="002439DF" w:rsidRDefault="00D10E75" w:rsidP="00F92238">
      <w:pPr>
        <w:autoSpaceDE w:val="0"/>
        <w:autoSpaceDN w:val="0"/>
        <w:adjustRightInd w:val="0"/>
        <w:spacing w:after="0" w:line="240" w:lineRule="auto"/>
        <w:rPr>
          <w:rFonts w:ascii="Arial Narrow" w:hAnsi="Arial Narrow" w:cs="Arial"/>
          <w:sz w:val="24"/>
          <w:szCs w:val="24"/>
        </w:rPr>
      </w:pPr>
    </w:p>
    <w:p w:rsidR="00F92238" w:rsidRPr="002439DF" w:rsidRDefault="00F92238" w:rsidP="00F92238">
      <w:pPr>
        <w:autoSpaceDE w:val="0"/>
        <w:autoSpaceDN w:val="0"/>
        <w:adjustRightInd w:val="0"/>
        <w:spacing w:after="0" w:line="240" w:lineRule="auto"/>
        <w:rPr>
          <w:rFonts w:ascii="Arial Narrow" w:hAnsi="Arial Narrow" w:cs="Arial"/>
          <w:b/>
          <w:bCs/>
          <w:sz w:val="24"/>
          <w:szCs w:val="24"/>
        </w:rPr>
      </w:pPr>
      <w:r w:rsidRPr="002439DF">
        <w:rPr>
          <w:rFonts w:ascii="Arial Narrow" w:hAnsi="Arial Narrow" w:cs="Arial"/>
          <w:b/>
          <w:bCs/>
          <w:sz w:val="24"/>
          <w:szCs w:val="24"/>
        </w:rPr>
        <w:t>3. We will communicate sensitively, appropriately and eff</w:t>
      </w:r>
      <w:r w:rsidR="00BC4238" w:rsidRPr="002439DF">
        <w:rPr>
          <w:rFonts w:ascii="Arial Narrow" w:hAnsi="Arial Narrow" w:cs="Arial"/>
          <w:b/>
          <w:bCs/>
          <w:sz w:val="24"/>
          <w:szCs w:val="24"/>
        </w:rPr>
        <w:t xml:space="preserve">ectively with parents, children </w:t>
      </w:r>
      <w:r w:rsidRPr="002439DF">
        <w:rPr>
          <w:rFonts w:ascii="Arial Narrow" w:hAnsi="Arial Narrow" w:cs="Arial"/>
          <w:b/>
          <w:bCs/>
          <w:sz w:val="24"/>
          <w:szCs w:val="24"/>
        </w:rPr>
        <w:t>and young people with SEND, engendering trust, confi</w:t>
      </w:r>
      <w:r w:rsidR="00BC4238" w:rsidRPr="002439DF">
        <w:rPr>
          <w:rFonts w:ascii="Arial Narrow" w:hAnsi="Arial Narrow" w:cs="Arial"/>
          <w:b/>
          <w:bCs/>
          <w:sz w:val="24"/>
          <w:szCs w:val="24"/>
        </w:rPr>
        <w:t xml:space="preserve">dence, respect and constructive </w:t>
      </w:r>
      <w:r w:rsidRPr="002439DF">
        <w:rPr>
          <w:rFonts w:ascii="Arial Narrow" w:hAnsi="Arial Narrow" w:cs="Arial"/>
          <w:b/>
          <w:bCs/>
          <w:sz w:val="24"/>
          <w:szCs w:val="24"/>
        </w:rPr>
        <w:t>partnership working through:</w:t>
      </w:r>
    </w:p>
    <w:p w:rsidR="00F92238" w:rsidRPr="002439DF" w:rsidRDefault="00F92238" w:rsidP="00F92238">
      <w:pPr>
        <w:pStyle w:val="ListParagraph"/>
        <w:numPr>
          <w:ilvl w:val="0"/>
          <w:numId w:val="8"/>
        </w:numPr>
        <w:autoSpaceDE w:val="0"/>
        <w:autoSpaceDN w:val="0"/>
        <w:adjustRightInd w:val="0"/>
        <w:spacing w:after="0" w:line="240" w:lineRule="auto"/>
        <w:rPr>
          <w:rFonts w:ascii="Arial Narrow" w:hAnsi="Arial Narrow" w:cs="Arial"/>
          <w:sz w:val="24"/>
          <w:szCs w:val="24"/>
        </w:rPr>
      </w:pPr>
      <w:r w:rsidRPr="002439DF">
        <w:rPr>
          <w:rFonts w:ascii="Arial Narrow" w:hAnsi="Arial Narrow" w:cs="Arial"/>
          <w:sz w:val="24"/>
          <w:szCs w:val="24"/>
        </w:rPr>
        <w:t>Ensuring that children and young people and their parents have fully participated in discussions and</w:t>
      </w:r>
      <w:r w:rsidR="00BC4238" w:rsidRPr="002439DF">
        <w:rPr>
          <w:rFonts w:ascii="Arial Narrow" w:hAnsi="Arial Narrow" w:cs="Arial"/>
          <w:sz w:val="24"/>
          <w:szCs w:val="24"/>
        </w:rPr>
        <w:t xml:space="preserve"> </w:t>
      </w:r>
      <w:r w:rsidRPr="002439DF">
        <w:rPr>
          <w:rFonts w:ascii="Arial Narrow" w:hAnsi="Arial Narrow" w:cs="Arial"/>
          <w:sz w:val="24"/>
          <w:szCs w:val="24"/>
        </w:rPr>
        <w:t>have a sense of co-ownership of desired outcomes.</w:t>
      </w:r>
    </w:p>
    <w:p w:rsidR="00F92238" w:rsidRPr="002439DF" w:rsidRDefault="00F92238" w:rsidP="00F92238">
      <w:pPr>
        <w:pStyle w:val="ListParagraph"/>
        <w:numPr>
          <w:ilvl w:val="0"/>
          <w:numId w:val="8"/>
        </w:numPr>
        <w:autoSpaceDE w:val="0"/>
        <w:autoSpaceDN w:val="0"/>
        <w:adjustRightInd w:val="0"/>
        <w:spacing w:after="0" w:line="240" w:lineRule="auto"/>
        <w:rPr>
          <w:rFonts w:ascii="Arial Narrow" w:hAnsi="Arial Narrow" w:cs="Arial"/>
          <w:sz w:val="24"/>
          <w:szCs w:val="24"/>
        </w:rPr>
      </w:pPr>
      <w:r w:rsidRPr="002439DF">
        <w:rPr>
          <w:rFonts w:ascii="Arial Narrow" w:hAnsi="Arial Narrow" w:cs="Arial"/>
          <w:sz w:val="24"/>
          <w:szCs w:val="24"/>
        </w:rPr>
        <w:t>Keeping a record of the agreed outcomes, actions and support and sharing this with families and</w:t>
      </w:r>
      <w:r w:rsidR="00BC4238" w:rsidRPr="002439DF">
        <w:rPr>
          <w:rFonts w:ascii="Arial Narrow" w:hAnsi="Arial Narrow" w:cs="Arial"/>
          <w:sz w:val="24"/>
          <w:szCs w:val="24"/>
        </w:rPr>
        <w:t xml:space="preserve"> </w:t>
      </w:r>
      <w:r w:rsidRPr="002439DF">
        <w:rPr>
          <w:rFonts w:ascii="Arial Narrow" w:hAnsi="Arial Narrow" w:cs="Arial"/>
          <w:sz w:val="24"/>
          <w:szCs w:val="24"/>
        </w:rPr>
        <w:t>appropriate school staff. (6.71)</w:t>
      </w:r>
    </w:p>
    <w:p w:rsidR="00F92238" w:rsidRPr="002439DF" w:rsidRDefault="00F92238" w:rsidP="00BC4238">
      <w:pPr>
        <w:pStyle w:val="ListParagraph"/>
        <w:numPr>
          <w:ilvl w:val="0"/>
          <w:numId w:val="8"/>
        </w:numPr>
        <w:autoSpaceDE w:val="0"/>
        <w:autoSpaceDN w:val="0"/>
        <w:adjustRightInd w:val="0"/>
        <w:spacing w:after="0" w:line="240" w:lineRule="auto"/>
        <w:rPr>
          <w:rFonts w:ascii="Arial Narrow" w:hAnsi="Arial Narrow" w:cs="Arial"/>
          <w:sz w:val="24"/>
          <w:szCs w:val="24"/>
        </w:rPr>
      </w:pPr>
      <w:r w:rsidRPr="002439DF">
        <w:rPr>
          <w:rFonts w:ascii="Arial Narrow" w:hAnsi="Arial Narrow" w:cs="Arial"/>
          <w:sz w:val="24"/>
          <w:szCs w:val="24"/>
        </w:rPr>
        <w:t>Informing parents when we are making special educational provision for their child. (6.43)</w:t>
      </w:r>
    </w:p>
    <w:p w:rsidR="00F92238" w:rsidRPr="002439DF" w:rsidRDefault="00F92238" w:rsidP="00F92238">
      <w:pPr>
        <w:pStyle w:val="ListParagraph"/>
        <w:numPr>
          <w:ilvl w:val="0"/>
          <w:numId w:val="8"/>
        </w:numPr>
        <w:autoSpaceDE w:val="0"/>
        <w:autoSpaceDN w:val="0"/>
        <w:adjustRightInd w:val="0"/>
        <w:spacing w:after="0" w:line="240" w:lineRule="auto"/>
        <w:rPr>
          <w:rFonts w:ascii="Arial Narrow" w:hAnsi="Arial Narrow" w:cs="Arial"/>
          <w:sz w:val="24"/>
          <w:szCs w:val="24"/>
        </w:rPr>
      </w:pPr>
      <w:r w:rsidRPr="002439DF">
        <w:rPr>
          <w:rFonts w:ascii="Arial Narrow" w:hAnsi="Arial Narrow" w:cs="Arial"/>
          <w:sz w:val="24"/>
          <w:szCs w:val="24"/>
        </w:rPr>
        <w:t>Arranging meetings with parents at least three times each year, allowing sufficient time to explore the</w:t>
      </w:r>
      <w:r w:rsidR="00BC4238" w:rsidRPr="002439DF">
        <w:rPr>
          <w:rFonts w:ascii="Arial Narrow" w:hAnsi="Arial Narrow" w:cs="Arial"/>
          <w:sz w:val="24"/>
          <w:szCs w:val="24"/>
        </w:rPr>
        <w:t xml:space="preserve"> </w:t>
      </w:r>
      <w:r w:rsidRPr="002439DF">
        <w:rPr>
          <w:rFonts w:ascii="Arial Narrow" w:hAnsi="Arial Narrow" w:cs="Arial"/>
          <w:sz w:val="24"/>
          <w:szCs w:val="24"/>
        </w:rPr>
        <w:t>parents’ views and to plan effectively. Meetings should, wherever possible, be aligned with the normal</w:t>
      </w:r>
      <w:r w:rsidR="00BC4238" w:rsidRPr="002439DF">
        <w:rPr>
          <w:rFonts w:ascii="Arial Narrow" w:hAnsi="Arial Narrow" w:cs="Arial"/>
          <w:sz w:val="24"/>
          <w:szCs w:val="24"/>
        </w:rPr>
        <w:t xml:space="preserve"> </w:t>
      </w:r>
      <w:r w:rsidRPr="002439DF">
        <w:rPr>
          <w:rFonts w:ascii="Arial Narrow" w:hAnsi="Arial Narrow" w:cs="Arial"/>
          <w:sz w:val="24"/>
          <w:szCs w:val="24"/>
        </w:rPr>
        <w:t>cycle of discussions with parents of all pupils. (6.69)</w:t>
      </w:r>
    </w:p>
    <w:p w:rsidR="00D10E75" w:rsidRPr="002439DF" w:rsidRDefault="00D10E75" w:rsidP="00F92238">
      <w:pPr>
        <w:autoSpaceDE w:val="0"/>
        <w:autoSpaceDN w:val="0"/>
        <w:adjustRightInd w:val="0"/>
        <w:spacing w:after="0" w:line="240" w:lineRule="auto"/>
        <w:rPr>
          <w:rFonts w:ascii="Arial Narrow" w:hAnsi="Arial Narrow" w:cs="Arial"/>
          <w:sz w:val="24"/>
          <w:szCs w:val="24"/>
        </w:rPr>
      </w:pPr>
    </w:p>
    <w:p w:rsidR="00F92238" w:rsidRPr="002439DF" w:rsidRDefault="00F92238" w:rsidP="00F92238">
      <w:pPr>
        <w:autoSpaceDE w:val="0"/>
        <w:autoSpaceDN w:val="0"/>
        <w:adjustRightInd w:val="0"/>
        <w:spacing w:after="0" w:line="240" w:lineRule="auto"/>
        <w:rPr>
          <w:rFonts w:ascii="Arial Narrow" w:hAnsi="Arial Narrow" w:cs="Arial"/>
          <w:b/>
          <w:bCs/>
          <w:sz w:val="24"/>
          <w:szCs w:val="24"/>
        </w:rPr>
      </w:pPr>
      <w:r w:rsidRPr="002439DF">
        <w:rPr>
          <w:rFonts w:ascii="Arial Narrow" w:hAnsi="Arial Narrow" w:cs="Arial"/>
          <w:b/>
          <w:bCs/>
          <w:sz w:val="24"/>
          <w:szCs w:val="24"/>
        </w:rPr>
        <w:t>4. We will manage resources for SEN through a transpare</w:t>
      </w:r>
      <w:r w:rsidR="00BC4238" w:rsidRPr="002439DF">
        <w:rPr>
          <w:rFonts w:ascii="Arial Narrow" w:hAnsi="Arial Narrow" w:cs="Arial"/>
          <w:b/>
          <w:bCs/>
          <w:sz w:val="24"/>
          <w:szCs w:val="24"/>
        </w:rPr>
        <w:t xml:space="preserve">nt approach that is fair, meets </w:t>
      </w:r>
      <w:r w:rsidRPr="002439DF">
        <w:rPr>
          <w:rFonts w:ascii="Arial Narrow" w:hAnsi="Arial Narrow" w:cs="Arial"/>
          <w:b/>
          <w:bCs/>
          <w:sz w:val="24"/>
          <w:szCs w:val="24"/>
        </w:rPr>
        <w:t>the needs of children and young people with SEND an</w:t>
      </w:r>
      <w:r w:rsidR="00BC4238" w:rsidRPr="002439DF">
        <w:rPr>
          <w:rFonts w:ascii="Arial Narrow" w:hAnsi="Arial Narrow" w:cs="Arial"/>
          <w:b/>
          <w:bCs/>
          <w:sz w:val="24"/>
          <w:szCs w:val="24"/>
        </w:rPr>
        <w:t xml:space="preserve">d achieves best value for money </w:t>
      </w:r>
      <w:r w:rsidRPr="002439DF">
        <w:rPr>
          <w:rFonts w:ascii="Arial Narrow" w:hAnsi="Arial Narrow" w:cs="Arial"/>
          <w:b/>
          <w:bCs/>
          <w:sz w:val="24"/>
          <w:szCs w:val="24"/>
        </w:rPr>
        <w:t>through:</w:t>
      </w:r>
    </w:p>
    <w:p w:rsidR="00F92238" w:rsidRPr="002439DF" w:rsidRDefault="00F92238" w:rsidP="00BC4238">
      <w:pPr>
        <w:pStyle w:val="ListParagraph"/>
        <w:numPr>
          <w:ilvl w:val="0"/>
          <w:numId w:val="9"/>
        </w:numPr>
        <w:autoSpaceDE w:val="0"/>
        <w:autoSpaceDN w:val="0"/>
        <w:adjustRightInd w:val="0"/>
        <w:spacing w:after="0" w:line="240" w:lineRule="auto"/>
        <w:rPr>
          <w:rFonts w:ascii="Arial Narrow" w:hAnsi="Arial Narrow" w:cs="Arial"/>
          <w:sz w:val="24"/>
          <w:szCs w:val="24"/>
        </w:rPr>
      </w:pPr>
      <w:r w:rsidRPr="002439DF">
        <w:rPr>
          <w:rFonts w:ascii="Arial Narrow" w:hAnsi="Arial Narrow" w:cs="Arial"/>
          <w:sz w:val="24"/>
          <w:szCs w:val="24"/>
        </w:rPr>
        <w:t>Deploying the school’s delegated budget and other resources to meet pupils’ needs effectively. (6.9)</w:t>
      </w:r>
    </w:p>
    <w:p w:rsidR="00F92238" w:rsidRPr="002439DF" w:rsidRDefault="00F92238" w:rsidP="00F92238">
      <w:pPr>
        <w:pStyle w:val="ListParagraph"/>
        <w:numPr>
          <w:ilvl w:val="0"/>
          <w:numId w:val="9"/>
        </w:numPr>
        <w:autoSpaceDE w:val="0"/>
        <w:autoSpaceDN w:val="0"/>
        <w:adjustRightInd w:val="0"/>
        <w:spacing w:after="0" w:line="240" w:lineRule="auto"/>
        <w:rPr>
          <w:rFonts w:ascii="Arial Narrow" w:hAnsi="Arial Narrow" w:cs="Arial"/>
          <w:sz w:val="24"/>
          <w:szCs w:val="24"/>
        </w:rPr>
      </w:pPr>
      <w:r w:rsidRPr="002439DF">
        <w:rPr>
          <w:rFonts w:ascii="Arial Narrow" w:hAnsi="Arial Narrow" w:cs="Arial"/>
          <w:sz w:val="24"/>
          <w:szCs w:val="24"/>
        </w:rPr>
        <w:t>Regularly reviewing how expertise and resources can be used to improve the quality of whole-school</w:t>
      </w:r>
      <w:r w:rsidR="00BC4238" w:rsidRPr="002439DF">
        <w:rPr>
          <w:rFonts w:ascii="Arial Narrow" w:hAnsi="Arial Narrow" w:cs="Arial"/>
          <w:sz w:val="24"/>
          <w:szCs w:val="24"/>
        </w:rPr>
        <w:t xml:space="preserve"> </w:t>
      </w:r>
      <w:r w:rsidRPr="002439DF">
        <w:rPr>
          <w:rFonts w:ascii="Arial Narrow" w:hAnsi="Arial Narrow" w:cs="Arial"/>
          <w:sz w:val="24"/>
          <w:szCs w:val="24"/>
        </w:rPr>
        <w:t>provision. (6.3)</w:t>
      </w:r>
    </w:p>
    <w:p w:rsidR="00F92238" w:rsidRPr="002439DF" w:rsidRDefault="00F92238" w:rsidP="00F92238">
      <w:pPr>
        <w:pStyle w:val="ListParagraph"/>
        <w:numPr>
          <w:ilvl w:val="0"/>
          <w:numId w:val="9"/>
        </w:numPr>
        <w:autoSpaceDE w:val="0"/>
        <w:autoSpaceDN w:val="0"/>
        <w:adjustRightInd w:val="0"/>
        <w:spacing w:after="0" w:line="240" w:lineRule="auto"/>
        <w:rPr>
          <w:rFonts w:ascii="Arial Narrow" w:hAnsi="Arial Narrow" w:cs="Arial"/>
          <w:sz w:val="24"/>
          <w:szCs w:val="24"/>
        </w:rPr>
      </w:pPr>
      <w:r w:rsidRPr="002439DF">
        <w:rPr>
          <w:rFonts w:ascii="Arial Narrow" w:hAnsi="Arial Narrow" w:cs="Arial"/>
          <w:sz w:val="24"/>
          <w:szCs w:val="24"/>
        </w:rPr>
        <w:t>Managing provision to contribute to school improvement by identifying particular patterns of need and</w:t>
      </w:r>
      <w:r w:rsidR="00BC4238" w:rsidRPr="002439DF">
        <w:rPr>
          <w:rFonts w:ascii="Arial Narrow" w:hAnsi="Arial Narrow" w:cs="Arial"/>
          <w:sz w:val="24"/>
          <w:szCs w:val="24"/>
        </w:rPr>
        <w:t xml:space="preserve"> </w:t>
      </w:r>
      <w:r w:rsidRPr="002439DF">
        <w:rPr>
          <w:rFonts w:ascii="Arial Narrow" w:hAnsi="Arial Narrow" w:cs="Arial"/>
          <w:sz w:val="24"/>
          <w:szCs w:val="24"/>
        </w:rPr>
        <w:t>potential areas of development for teaching staff. (6.77)</w:t>
      </w:r>
    </w:p>
    <w:p w:rsidR="00F92238" w:rsidRPr="002439DF" w:rsidRDefault="00F92238" w:rsidP="00F92238">
      <w:pPr>
        <w:pStyle w:val="ListParagraph"/>
        <w:numPr>
          <w:ilvl w:val="0"/>
          <w:numId w:val="9"/>
        </w:numPr>
        <w:autoSpaceDE w:val="0"/>
        <w:autoSpaceDN w:val="0"/>
        <w:adjustRightInd w:val="0"/>
        <w:spacing w:after="0" w:line="240" w:lineRule="auto"/>
        <w:rPr>
          <w:rFonts w:ascii="Arial Narrow" w:hAnsi="Arial Narrow" w:cs="Arial"/>
          <w:sz w:val="24"/>
          <w:szCs w:val="24"/>
        </w:rPr>
      </w:pPr>
      <w:r w:rsidRPr="002439DF">
        <w:rPr>
          <w:rFonts w:ascii="Arial Narrow" w:hAnsi="Arial Narrow" w:cs="Arial"/>
          <w:sz w:val="24"/>
          <w:szCs w:val="24"/>
        </w:rPr>
        <w:t>Ensuring a named member of the governing body or a sub-committee has specific oversight of the</w:t>
      </w:r>
      <w:r w:rsidR="00BC4238" w:rsidRPr="002439DF">
        <w:rPr>
          <w:rFonts w:ascii="Arial Narrow" w:hAnsi="Arial Narrow" w:cs="Arial"/>
          <w:sz w:val="24"/>
          <w:szCs w:val="24"/>
        </w:rPr>
        <w:t xml:space="preserve"> </w:t>
      </w:r>
      <w:r w:rsidRPr="002439DF">
        <w:rPr>
          <w:rFonts w:ascii="Arial Narrow" w:hAnsi="Arial Narrow" w:cs="Arial"/>
          <w:sz w:val="24"/>
          <w:szCs w:val="24"/>
        </w:rPr>
        <w:t>school’s arrangements for SEN and disability. (6.3)</w:t>
      </w:r>
    </w:p>
    <w:p w:rsidR="00D10E75" w:rsidRPr="002439DF" w:rsidRDefault="00D10E75" w:rsidP="00F92238">
      <w:pPr>
        <w:autoSpaceDE w:val="0"/>
        <w:autoSpaceDN w:val="0"/>
        <w:adjustRightInd w:val="0"/>
        <w:spacing w:after="0" w:line="240" w:lineRule="auto"/>
        <w:rPr>
          <w:rFonts w:ascii="Arial Narrow" w:hAnsi="Arial Narrow" w:cs="Arial"/>
          <w:sz w:val="24"/>
          <w:szCs w:val="24"/>
        </w:rPr>
      </w:pPr>
    </w:p>
    <w:p w:rsidR="00F92238" w:rsidRPr="002439DF" w:rsidRDefault="00F92238" w:rsidP="00F92238">
      <w:pPr>
        <w:autoSpaceDE w:val="0"/>
        <w:autoSpaceDN w:val="0"/>
        <w:adjustRightInd w:val="0"/>
        <w:spacing w:after="0" w:line="240" w:lineRule="auto"/>
        <w:rPr>
          <w:rFonts w:ascii="Arial Narrow" w:hAnsi="Arial Narrow" w:cs="Arial"/>
          <w:b/>
          <w:bCs/>
          <w:sz w:val="24"/>
          <w:szCs w:val="24"/>
        </w:rPr>
      </w:pPr>
      <w:r w:rsidRPr="002439DF">
        <w:rPr>
          <w:rFonts w:ascii="Arial Narrow" w:hAnsi="Arial Narrow" w:cs="Arial"/>
          <w:b/>
          <w:bCs/>
          <w:sz w:val="24"/>
          <w:szCs w:val="24"/>
        </w:rPr>
        <w:t>5. Work proactively and collaboratively to improve SEND provision through:</w:t>
      </w:r>
    </w:p>
    <w:p w:rsidR="00F92238" w:rsidRPr="002439DF" w:rsidRDefault="00F92238" w:rsidP="00BC4238">
      <w:pPr>
        <w:pStyle w:val="ListParagraph"/>
        <w:numPr>
          <w:ilvl w:val="0"/>
          <w:numId w:val="10"/>
        </w:numPr>
        <w:autoSpaceDE w:val="0"/>
        <w:autoSpaceDN w:val="0"/>
        <w:adjustRightInd w:val="0"/>
        <w:spacing w:after="0" w:line="240" w:lineRule="auto"/>
        <w:rPr>
          <w:rFonts w:ascii="Arial Narrow" w:hAnsi="Arial Narrow" w:cs="Arial"/>
          <w:sz w:val="24"/>
          <w:szCs w:val="24"/>
        </w:rPr>
      </w:pPr>
      <w:r w:rsidRPr="002439DF">
        <w:rPr>
          <w:rFonts w:ascii="Arial Narrow" w:hAnsi="Arial Narrow" w:cs="Arial"/>
          <w:sz w:val="24"/>
          <w:szCs w:val="24"/>
        </w:rPr>
        <w:t>Participating in the development and delivery of local services through DSPL groups.</w:t>
      </w:r>
    </w:p>
    <w:p w:rsidR="00F92238" w:rsidRPr="002439DF" w:rsidRDefault="00F92238" w:rsidP="00F92238">
      <w:pPr>
        <w:pStyle w:val="ListParagraph"/>
        <w:numPr>
          <w:ilvl w:val="0"/>
          <w:numId w:val="10"/>
        </w:numPr>
        <w:autoSpaceDE w:val="0"/>
        <w:autoSpaceDN w:val="0"/>
        <w:adjustRightInd w:val="0"/>
        <w:spacing w:after="0" w:line="240" w:lineRule="auto"/>
        <w:rPr>
          <w:rFonts w:ascii="Arial Narrow" w:hAnsi="Arial Narrow" w:cs="Arial"/>
          <w:sz w:val="24"/>
          <w:szCs w:val="24"/>
        </w:rPr>
      </w:pPr>
      <w:r w:rsidRPr="002439DF">
        <w:rPr>
          <w:rFonts w:ascii="Arial Narrow" w:hAnsi="Arial Narrow" w:cs="Arial"/>
          <w:sz w:val="24"/>
          <w:szCs w:val="24"/>
        </w:rPr>
        <w:t>Working with health and social care, local authority support services and voluntary sector</w:t>
      </w:r>
      <w:r w:rsidR="00BC4238" w:rsidRPr="002439DF">
        <w:rPr>
          <w:rFonts w:ascii="Arial Narrow" w:hAnsi="Arial Narrow" w:cs="Arial"/>
          <w:sz w:val="24"/>
          <w:szCs w:val="24"/>
        </w:rPr>
        <w:t xml:space="preserve"> </w:t>
      </w:r>
      <w:r w:rsidRPr="002439DF">
        <w:rPr>
          <w:rFonts w:ascii="Arial Narrow" w:hAnsi="Arial Narrow" w:cs="Arial"/>
          <w:sz w:val="24"/>
          <w:szCs w:val="24"/>
        </w:rPr>
        <w:t>organisations. (6.79)</w:t>
      </w:r>
    </w:p>
    <w:p w:rsidR="00F92238" w:rsidRPr="002439DF" w:rsidRDefault="00F92238" w:rsidP="00F92238">
      <w:pPr>
        <w:pStyle w:val="ListParagraph"/>
        <w:numPr>
          <w:ilvl w:val="0"/>
          <w:numId w:val="10"/>
        </w:numPr>
        <w:autoSpaceDE w:val="0"/>
        <w:autoSpaceDN w:val="0"/>
        <w:adjustRightInd w:val="0"/>
        <w:spacing w:after="0" w:line="240" w:lineRule="auto"/>
        <w:rPr>
          <w:rFonts w:ascii="Arial Narrow" w:hAnsi="Arial Narrow" w:cs="Arial"/>
          <w:sz w:val="24"/>
          <w:szCs w:val="24"/>
        </w:rPr>
      </w:pPr>
      <w:r w:rsidRPr="002439DF">
        <w:rPr>
          <w:rFonts w:ascii="Arial Narrow" w:hAnsi="Arial Narrow" w:cs="Arial"/>
          <w:sz w:val="24"/>
          <w:szCs w:val="24"/>
        </w:rPr>
        <w:t>Agreeing actions that ensure successful transitions between schools, phases, year groups, lessons</w:t>
      </w:r>
      <w:r w:rsidR="00BC4238" w:rsidRPr="002439DF">
        <w:rPr>
          <w:rFonts w:ascii="Arial Narrow" w:hAnsi="Arial Narrow" w:cs="Arial"/>
          <w:sz w:val="24"/>
          <w:szCs w:val="24"/>
        </w:rPr>
        <w:t xml:space="preserve"> </w:t>
      </w:r>
      <w:r w:rsidRPr="002439DF">
        <w:rPr>
          <w:rFonts w:ascii="Arial Narrow" w:hAnsi="Arial Narrow" w:cs="Arial"/>
          <w:sz w:val="24"/>
          <w:szCs w:val="24"/>
        </w:rPr>
        <w:t>as appropriate. (6.42)</w:t>
      </w:r>
    </w:p>
    <w:p w:rsidR="00F92238" w:rsidRPr="002439DF" w:rsidRDefault="00F92238" w:rsidP="00F92238">
      <w:pPr>
        <w:pStyle w:val="ListParagraph"/>
        <w:numPr>
          <w:ilvl w:val="0"/>
          <w:numId w:val="10"/>
        </w:numPr>
        <w:autoSpaceDE w:val="0"/>
        <w:autoSpaceDN w:val="0"/>
        <w:adjustRightInd w:val="0"/>
        <w:spacing w:after="0" w:line="240" w:lineRule="auto"/>
        <w:rPr>
          <w:rFonts w:ascii="Arial Narrow" w:hAnsi="Arial Narrow" w:cs="Arial"/>
          <w:sz w:val="24"/>
          <w:szCs w:val="24"/>
        </w:rPr>
      </w:pPr>
      <w:r w:rsidRPr="002439DF">
        <w:rPr>
          <w:rFonts w:ascii="Arial Narrow" w:hAnsi="Arial Narrow" w:cs="Arial"/>
          <w:sz w:val="24"/>
          <w:szCs w:val="24"/>
        </w:rPr>
        <w:t>Cooperating with the local authority to respond to recommendations from all SEND strategy workstreams</w:t>
      </w:r>
      <w:r w:rsidR="00BC4238" w:rsidRPr="002439DF">
        <w:rPr>
          <w:rFonts w:ascii="Arial Narrow" w:hAnsi="Arial Narrow" w:cs="Arial"/>
          <w:sz w:val="24"/>
          <w:szCs w:val="24"/>
        </w:rPr>
        <w:t xml:space="preserve"> </w:t>
      </w:r>
      <w:r w:rsidRPr="002439DF">
        <w:rPr>
          <w:rFonts w:ascii="Arial Narrow" w:hAnsi="Arial Narrow" w:cs="Arial"/>
          <w:sz w:val="24"/>
          <w:szCs w:val="24"/>
        </w:rPr>
        <w:t>(2015-2018).</w:t>
      </w:r>
    </w:p>
    <w:p w:rsidR="00F92238" w:rsidRPr="002439DF" w:rsidRDefault="00F92238" w:rsidP="00F92238">
      <w:pPr>
        <w:pStyle w:val="ListParagraph"/>
        <w:numPr>
          <w:ilvl w:val="0"/>
          <w:numId w:val="10"/>
        </w:numPr>
        <w:autoSpaceDE w:val="0"/>
        <w:autoSpaceDN w:val="0"/>
        <w:adjustRightInd w:val="0"/>
        <w:spacing w:after="0" w:line="240" w:lineRule="auto"/>
        <w:rPr>
          <w:rFonts w:ascii="Arial Narrow" w:hAnsi="Arial Narrow" w:cs="Arial"/>
          <w:sz w:val="24"/>
          <w:szCs w:val="24"/>
        </w:rPr>
      </w:pPr>
      <w:r w:rsidRPr="002439DF">
        <w:rPr>
          <w:rFonts w:ascii="Arial Narrow" w:hAnsi="Arial Narrow" w:cs="Arial"/>
          <w:sz w:val="24"/>
          <w:szCs w:val="24"/>
        </w:rPr>
        <w:t>Cooperating with the local authority to review and develop the Local Offer through their SEN</w:t>
      </w:r>
      <w:r w:rsidR="00BC4238" w:rsidRPr="002439DF">
        <w:rPr>
          <w:rFonts w:ascii="Arial Narrow" w:hAnsi="Arial Narrow" w:cs="Arial"/>
          <w:sz w:val="24"/>
          <w:szCs w:val="24"/>
        </w:rPr>
        <w:t xml:space="preserve"> </w:t>
      </w:r>
      <w:r w:rsidRPr="002439DF">
        <w:rPr>
          <w:rFonts w:ascii="Arial Narrow" w:hAnsi="Arial Narrow" w:cs="Arial"/>
          <w:sz w:val="24"/>
          <w:szCs w:val="24"/>
        </w:rPr>
        <w:t>Information Report.</w:t>
      </w:r>
    </w:p>
    <w:p w:rsidR="00F92238" w:rsidRPr="002439DF" w:rsidRDefault="00F92238" w:rsidP="00F92238">
      <w:pPr>
        <w:pStyle w:val="ListParagraph"/>
        <w:numPr>
          <w:ilvl w:val="0"/>
          <w:numId w:val="10"/>
        </w:numPr>
        <w:autoSpaceDE w:val="0"/>
        <w:autoSpaceDN w:val="0"/>
        <w:adjustRightInd w:val="0"/>
        <w:spacing w:after="0" w:line="240" w:lineRule="auto"/>
        <w:rPr>
          <w:rFonts w:ascii="Arial Narrow" w:hAnsi="Arial Narrow" w:cs="Arial"/>
          <w:sz w:val="24"/>
          <w:szCs w:val="24"/>
        </w:rPr>
      </w:pPr>
      <w:r w:rsidRPr="002439DF">
        <w:rPr>
          <w:rFonts w:ascii="Arial Narrow" w:hAnsi="Arial Narrow" w:cs="Arial"/>
          <w:sz w:val="24"/>
          <w:szCs w:val="24"/>
        </w:rPr>
        <w:t>Regular review, monitoring and evaluation, including the views, experiences and involvement of</w:t>
      </w:r>
      <w:r w:rsidR="00BC4238" w:rsidRPr="002439DF">
        <w:rPr>
          <w:rFonts w:ascii="Arial Narrow" w:hAnsi="Arial Narrow" w:cs="Arial"/>
          <w:sz w:val="24"/>
          <w:szCs w:val="24"/>
        </w:rPr>
        <w:t xml:space="preserve"> </w:t>
      </w:r>
      <w:r w:rsidRPr="002439DF">
        <w:rPr>
          <w:rFonts w:ascii="Arial Narrow" w:hAnsi="Arial Narrow" w:cs="Arial"/>
          <w:sz w:val="24"/>
          <w:szCs w:val="24"/>
        </w:rPr>
        <w:t>pupils, parents and others.</w:t>
      </w:r>
    </w:p>
    <w:p w:rsidR="0035607F" w:rsidRPr="002439DF" w:rsidRDefault="0035607F" w:rsidP="0035607F">
      <w:pPr>
        <w:autoSpaceDE w:val="0"/>
        <w:autoSpaceDN w:val="0"/>
        <w:adjustRightInd w:val="0"/>
        <w:spacing w:after="0" w:line="240" w:lineRule="auto"/>
        <w:rPr>
          <w:rFonts w:ascii="Arial Narrow" w:hAnsi="Arial Narrow" w:cs="Arial"/>
          <w:sz w:val="24"/>
          <w:szCs w:val="24"/>
        </w:rPr>
      </w:pPr>
    </w:p>
    <w:p w:rsidR="0035607F" w:rsidRPr="002439DF" w:rsidRDefault="0035607F" w:rsidP="0035607F">
      <w:pPr>
        <w:autoSpaceDE w:val="0"/>
        <w:autoSpaceDN w:val="0"/>
        <w:adjustRightInd w:val="0"/>
        <w:spacing w:after="0" w:line="240" w:lineRule="auto"/>
        <w:rPr>
          <w:rFonts w:ascii="Arial Narrow" w:hAnsi="Arial Narrow" w:cs="Arial"/>
          <w:sz w:val="24"/>
          <w:szCs w:val="24"/>
        </w:rPr>
      </w:pPr>
    </w:p>
    <w:p w:rsidR="0035607F" w:rsidRPr="002439DF" w:rsidRDefault="0035607F" w:rsidP="0035607F">
      <w:pPr>
        <w:autoSpaceDE w:val="0"/>
        <w:autoSpaceDN w:val="0"/>
        <w:adjustRightInd w:val="0"/>
        <w:spacing w:after="0" w:line="240" w:lineRule="auto"/>
        <w:rPr>
          <w:rFonts w:ascii="Arial Narrow" w:hAnsi="Arial Narrow" w:cs="Arial"/>
          <w:sz w:val="24"/>
          <w:szCs w:val="24"/>
        </w:rPr>
      </w:pPr>
    </w:p>
    <w:p w:rsidR="0035607F" w:rsidRPr="002439DF" w:rsidRDefault="0035607F" w:rsidP="0035607F">
      <w:pPr>
        <w:autoSpaceDE w:val="0"/>
        <w:autoSpaceDN w:val="0"/>
        <w:adjustRightInd w:val="0"/>
        <w:spacing w:after="0" w:line="240" w:lineRule="auto"/>
        <w:rPr>
          <w:rFonts w:ascii="Arial Narrow" w:hAnsi="Arial Narrow" w:cs="Arial"/>
          <w:sz w:val="24"/>
          <w:szCs w:val="24"/>
        </w:rPr>
      </w:pPr>
    </w:p>
    <w:p w:rsidR="0035607F" w:rsidRPr="002439DF" w:rsidRDefault="0035607F" w:rsidP="0035607F">
      <w:pPr>
        <w:autoSpaceDE w:val="0"/>
        <w:autoSpaceDN w:val="0"/>
        <w:adjustRightInd w:val="0"/>
        <w:spacing w:after="0" w:line="240" w:lineRule="auto"/>
        <w:rPr>
          <w:rFonts w:ascii="Arial Narrow" w:hAnsi="Arial Narrow" w:cs="Arial"/>
          <w:sz w:val="24"/>
          <w:szCs w:val="24"/>
        </w:rPr>
      </w:pPr>
    </w:p>
    <w:p w:rsidR="0035607F" w:rsidRPr="002439DF" w:rsidRDefault="0035607F" w:rsidP="0035607F">
      <w:pPr>
        <w:autoSpaceDE w:val="0"/>
        <w:autoSpaceDN w:val="0"/>
        <w:adjustRightInd w:val="0"/>
        <w:spacing w:after="0" w:line="240" w:lineRule="auto"/>
        <w:rPr>
          <w:rFonts w:ascii="Arial Narrow" w:hAnsi="Arial Narrow" w:cs="Arial"/>
          <w:sz w:val="24"/>
          <w:szCs w:val="24"/>
        </w:rPr>
      </w:pPr>
    </w:p>
    <w:p w:rsidR="0035607F" w:rsidRPr="002439DF" w:rsidRDefault="0035607F" w:rsidP="0035607F">
      <w:pPr>
        <w:autoSpaceDE w:val="0"/>
        <w:autoSpaceDN w:val="0"/>
        <w:adjustRightInd w:val="0"/>
        <w:spacing w:after="0" w:line="240" w:lineRule="auto"/>
        <w:rPr>
          <w:rFonts w:ascii="Arial Narrow" w:hAnsi="Arial Narrow" w:cs="Arial"/>
          <w:sz w:val="24"/>
          <w:szCs w:val="24"/>
        </w:rPr>
      </w:pPr>
    </w:p>
    <w:p w:rsidR="0035607F" w:rsidRPr="002439DF" w:rsidRDefault="0035607F" w:rsidP="0035607F">
      <w:pPr>
        <w:autoSpaceDE w:val="0"/>
        <w:autoSpaceDN w:val="0"/>
        <w:adjustRightInd w:val="0"/>
        <w:spacing w:after="0" w:line="240" w:lineRule="auto"/>
        <w:rPr>
          <w:rFonts w:ascii="Arial Narrow" w:hAnsi="Arial Narrow" w:cs="Arial"/>
          <w:sz w:val="24"/>
          <w:szCs w:val="24"/>
        </w:rPr>
      </w:pPr>
    </w:p>
    <w:p w:rsidR="0035607F" w:rsidRPr="002439DF" w:rsidRDefault="0035607F" w:rsidP="0035607F">
      <w:pPr>
        <w:autoSpaceDE w:val="0"/>
        <w:autoSpaceDN w:val="0"/>
        <w:adjustRightInd w:val="0"/>
        <w:spacing w:after="0" w:line="240" w:lineRule="auto"/>
        <w:rPr>
          <w:rFonts w:ascii="Arial Narrow" w:hAnsi="Arial Narrow" w:cs="Arial"/>
          <w:sz w:val="24"/>
          <w:szCs w:val="24"/>
        </w:rPr>
      </w:pPr>
    </w:p>
    <w:p w:rsidR="0035607F" w:rsidRPr="002439DF" w:rsidRDefault="0035607F" w:rsidP="0035607F">
      <w:pPr>
        <w:pStyle w:val="Default"/>
        <w:rPr>
          <w:rFonts w:ascii="Arial Narrow" w:hAnsi="Arial Narrow" w:cs="Arial"/>
          <w:b/>
          <w:bCs/>
        </w:rPr>
      </w:pPr>
      <w:r w:rsidRPr="002439DF">
        <w:rPr>
          <w:rFonts w:ascii="Arial Narrow" w:hAnsi="Arial Narrow" w:cs="Arial"/>
          <w:b/>
          <w:bCs/>
        </w:rPr>
        <w:lastRenderedPageBreak/>
        <w:t xml:space="preserve">Introduction </w:t>
      </w:r>
    </w:p>
    <w:p w:rsidR="00D047D0" w:rsidRPr="002439DF" w:rsidRDefault="00D047D0" w:rsidP="0035607F">
      <w:pPr>
        <w:pStyle w:val="Default"/>
        <w:rPr>
          <w:rFonts w:ascii="Arial Narrow" w:hAnsi="Arial Narrow" w:cs="Arial"/>
        </w:rPr>
      </w:pPr>
    </w:p>
    <w:p w:rsidR="0035607F" w:rsidRPr="002439DF" w:rsidRDefault="0035607F" w:rsidP="00D047D0">
      <w:pPr>
        <w:pStyle w:val="Default"/>
        <w:jc w:val="both"/>
        <w:rPr>
          <w:rFonts w:ascii="Arial Narrow" w:hAnsi="Arial Narrow" w:cs="Arial"/>
        </w:rPr>
      </w:pPr>
      <w:r w:rsidRPr="002439DF">
        <w:rPr>
          <w:rFonts w:ascii="Arial Narrow" w:hAnsi="Arial Narrow" w:cs="Arial"/>
        </w:rPr>
        <w:t>All Hertfordshire maintained schools have a similar approach to meeting the needs of pupils with SEND. They are supported by the L</w:t>
      </w:r>
      <w:r w:rsidR="009313EC">
        <w:rPr>
          <w:rFonts w:ascii="Arial Narrow" w:hAnsi="Arial Narrow" w:cs="Arial"/>
        </w:rPr>
        <w:t>A</w:t>
      </w:r>
      <w:r w:rsidRPr="002439DF">
        <w:rPr>
          <w:rFonts w:ascii="Arial Narrow" w:hAnsi="Arial Narrow" w:cs="Arial"/>
        </w:rPr>
        <w:t xml:space="preserve"> to ensure that all pupils, regardless of their specific needs, make the best possible progress in school. Schools aim to be inclusive, with the needs of SEND pupils being met in a mainstream setting wherever possible, if families wish this to happen. </w:t>
      </w:r>
    </w:p>
    <w:p w:rsidR="0035607F" w:rsidRPr="002439DF" w:rsidRDefault="0035607F" w:rsidP="00D047D0">
      <w:pPr>
        <w:pStyle w:val="Default"/>
        <w:jc w:val="both"/>
        <w:rPr>
          <w:rFonts w:ascii="Arial Narrow" w:hAnsi="Arial Narrow" w:cs="Arial"/>
        </w:rPr>
      </w:pPr>
      <w:r w:rsidRPr="002439DF">
        <w:rPr>
          <w:rFonts w:ascii="Arial Narrow" w:hAnsi="Arial Narrow" w:cs="Arial"/>
        </w:rPr>
        <w:t xml:space="preserve">For further information please see the proposed Hertfordshire Local Offer – </w:t>
      </w:r>
      <w:hyperlink r:id="rId9" w:history="1">
        <w:r w:rsidRPr="002439DF">
          <w:rPr>
            <w:rStyle w:val="Hyperlink"/>
            <w:rFonts w:ascii="Arial Narrow" w:hAnsi="Arial Narrow" w:cs="Arial"/>
          </w:rPr>
          <w:t>www.hertfordshire.gov.uk/localoffer</w:t>
        </w:r>
      </w:hyperlink>
      <w:r w:rsidRPr="002439DF">
        <w:rPr>
          <w:rFonts w:ascii="Arial Narrow" w:hAnsi="Arial Narrow" w:cs="Arial"/>
        </w:rPr>
        <w:t xml:space="preserve">  </w:t>
      </w:r>
    </w:p>
    <w:p w:rsidR="0035607F" w:rsidRPr="002439DF" w:rsidRDefault="0035607F" w:rsidP="0035607F">
      <w:pPr>
        <w:autoSpaceDE w:val="0"/>
        <w:autoSpaceDN w:val="0"/>
        <w:adjustRightInd w:val="0"/>
        <w:spacing w:after="0" w:line="240" w:lineRule="auto"/>
        <w:rPr>
          <w:rFonts w:ascii="Arial Narrow" w:hAnsi="Arial Narrow" w:cs="Arial"/>
          <w:sz w:val="24"/>
          <w:szCs w:val="24"/>
        </w:rPr>
      </w:pPr>
    </w:p>
    <w:p w:rsidR="00BC4238" w:rsidRPr="002439DF" w:rsidRDefault="0035607F" w:rsidP="00F92238">
      <w:pPr>
        <w:pStyle w:val="Default"/>
        <w:rPr>
          <w:rFonts w:ascii="Arial Narrow" w:hAnsi="Arial Narrow" w:cs="Arial"/>
          <w:b/>
          <w:bCs/>
        </w:rPr>
      </w:pPr>
      <w:r w:rsidRPr="002439DF">
        <w:rPr>
          <w:rFonts w:ascii="Arial Narrow" w:hAnsi="Arial Narrow" w:cs="Arial"/>
          <w:b/>
          <w:bCs/>
        </w:rPr>
        <w:t xml:space="preserve">Below are High Wych </w:t>
      </w:r>
      <w:r w:rsidR="00E31D33" w:rsidRPr="002439DF">
        <w:rPr>
          <w:rFonts w:ascii="Arial Narrow" w:hAnsi="Arial Narrow" w:cs="Arial"/>
          <w:b/>
          <w:bCs/>
        </w:rPr>
        <w:t xml:space="preserve">CE Primary </w:t>
      </w:r>
      <w:r w:rsidRPr="002439DF">
        <w:rPr>
          <w:rFonts w:ascii="Arial Narrow" w:hAnsi="Arial Narrow" w:cs="Arial"/>
          <w:b/>
          <w:bCs/>
        </w:rPr>
        <w:t>School</w:t>
      </w:r>
      <w:r w:rsidR="00E31D33" w:rsidRPr="002439DF">
        <w:rPr>
          <w:rFonts w:ascii="Arial Narrow" w:hAnsi="Arial Narrow" w:cs="Arial"/>
          <w:b/>
          <w:bCs/>
        </w:rPr>
        <w:t>’</w:t>
      </w:r>
      <w:r w:rsidRPr="002439DF">
        <w:rPr>
          <w:rFonts w:ascii="Arial Narrow" w:hAnsi="Arial Narrow" w:cs="Arial"/>
          <w:b/>
          <w:bCs/>
        </w:rPr>
        <w:t xml:space="preserve">s </w:t>
      </w:r>
      <w:r w:rsidR="00E31D33" w:rsidRPr="002439DF">
        <w:rPr>
          <w:rFonts w:ascii="Arial Narrow" w:hAnsi="Arial Narrow" w:cs="Arial"/>
          <w:b/>
          <w:bCs/>
        </w:rPr>
        <w:t>responses to the following questions:</w:t>
      </w:r>
    </w:p>
    <w:p w:rsidR="00BC4238" w:rsidRPr="002439DF" w:rsidRDefault="00BC4238" w:rsidP="00F92238">
      <w:pPr>
        <w:pStyle w:val="Default"/>
        <w:rPr>
          <w:rFonts w:ascii="Arial Narrow" w:hAnsi="Arial Narrow" w:cs="Arial"/>
        </w:rPr>
      </w:pPr>
    </w:p>
    <w:p w:rsidR="00F92238" w:rsidRPr="002439DF" w:rsidRDefault="00F92238" w:rsidP="00F92238">
      <w:pPr>
        <w:pStyle w:val="Default"/>
        <w:rPr>
          <w:rFonts w:ascii="Arial Narrow" w:hAnsi="Arial Narrow" w:cs="Arial"/>
          <w:b/>
          <w:bCs/>
        </w:rPr>
      </w:pPr>
      <w:r w:rsidRPr="002439DF">
        <w:rPr>
          <w:rFonts w:ascii="Arial Narrow" w:hAnsi="Arial Narrow" w:cs="Arial"/>
          <w:b/>
          <w:bCs/>
        </w:rPr>
        <w:t xml:space="preserve">How does High Wych CE Primary School know if children need extra help? </w:t>
      </w:r>
    </w:p>
    <w:p w:rsidR="00BC4238" w:rsidRPr="002439DF" w:rsidRDefault="00BC4238" w:rsidP="00F92238">
      <w:pPr>
        <w:pStyle w:val="Default"/>
        <w:rPr>
          <w:rFonts w:ascii="Arial Narrow" w:hAnsi="Arial Narrow" w:cs="Arial"/>
        </w:rPr>
      </w:pPr>
    </w:p>
    <w:p w:rsidR="00F92238" w:rsidRPr="002439DF" w:rsidRDefault="00F92238" w:rsidP="00F92238">
      <w:pPr>
        <w:pStyle w:val="Default"/>
        <w:rPr>
          <w:rFonts w:ascii="Arial Narrow" w:hAnsi="Arial Narrow" w:cs="Arial"/>
        </w:rPr>
      </w:pPr>
      <w:r w:rsidRPr="002439DF">
        <w:rPr>
          <w:rFonts w:ascii="Arial Narrow" w:hAnsi="Arial Narrow" w:cs="Arial"/>
        </w:rPr>
        <w:t xml:space="preserve">We know when pupils need help if: </w:t>
      </w:r>
    </w:p>
    <w:p w:rsidR="00BC4238" w:rsidRPr="002439DF" w:rsidRDefault="00BC4238" w:rsidP="00F92238">
      <w:pPr>
        <w:pStyle w:val="Default"/>
        <w:rPr>
          <w:rFonts w:ascii="Arial Narrow" w:hAnsi="Arial Narrow" w:cs="Arial"/>
        </w:rPr>
      </w:pPr>
    </w:p>
    <w:p w:rsidR="00F92238" w:rsidRPr="002439DF" w:rsidRDefault="00D047D0" w:rsidP="00BC4238">
      <w:pPr>
        <w:pStyle w:val="Default"/>
        <w:numPr>
          <w:ilvl w:val="0"/>
          <w:numId w:val="11"/>
        </w:numPr>
        <w:spacing w:after="81"/>
        <w:rPr>
          <w:rFonts w:ascii="Arial Narrow" w:hAnsi="Arial Narrow" w:cs="Arial"/>
        </w:rPr>
      </w:pPr>
      <w:r w:rsidRPr="002439DF">
        <w:rPr>
          <w:rFonts w:ascii="Arial Narrow" w:hAnsi="Arial Narrow" w:cs="Arial"/>
        </w:rPr>
        <w:t>C</w:t>
      </w:r>
      <w:r w:rsidR="00F92238" w:rsidRPr="002439DF">
        <w:rPr>
          <w:rFonts w:ascii="Arial Narrow" w:hAnsi="Arial Narrow" w:cs="Arial"/>
        </w:rPr>
        <w:t xml:space="preserve">oncerns are raised by parents/carers, teachers or the child </w:t>
      </w:r>
    </w:p>
    <w:p w:rsidR="00F92238" w:rsidRPr="002439DF" w:rsidRDefault="00D047D0" w:rsidP="00BC4238">
      <w:pPr>
        <w:pStyle w:val="Default"/>
        <w:numPr>
          <w:ilvl w:val="0"/>
          <w:numId w:val="11"/>
        </w:numPr>
        <w:spacing w:after="81"/>
        <w:rPr>
          <w:rFonts w:ascii="Arial Narrow" w:hAnsi="Arial Narrow" w:cs="Arial"/>
        </w:rPr>
      </w:pPr>
      <w:r w:rsidRPr="002439DF">
        <w:rPr>
          <w:rFonts w:ascii="Arial Narrow" w:hAnsi="Arial Narrow" w:cs="Arial"/>
        </w:rPr>
        <w:t>L</w:t>
      </w:r>
      <w:r w:rsidR="00F92238" w:rsidRPr="002439DF">
        <w:rPr>
          <w:rFonts w:ascii="Arial Narrow" w:hAnsi="Arial Narrow" w:cs="Arial"/>
        </w:rPr>
        <w:t xml:space="preserve">imited progress is being made </w:t>
      </w:r>
    </w:p>
    <w:p w:rsidR="00F92238" w:rsidRPr="002439DF" w:rsidRDefault="00D047D0" w:rsidP="00BC4238">
      <w:pPr>
        <w:pStyle w:val="Default"/>
        <w:numPr>
          <w:ilvl w:val="0"/>
          <w:numId w:val="11"/>
        </w:numPr>
        <w:rPr>
          <w:rFonts w:ascii="Arial Narrow" w:hAnsi="Arial Narrow" w:cs="Arial"/>
        </w:rPr>
      </w:pPr>
      <w:r w:rsidRPr="002439DF">
        <w:rPr>
          <w:rFonts w:ascii="Arial Narrow" w:hAnsi="Arial Narrow" w:cs="Arial"/>
        </w:rPr>
        <w:t>T</w:t>
      </w:r>
      <w:r w:rsidR="00F92238" w:rsidRPr="002439DF">
        <w:rPr>
          <w:rFonts w:ascii="Arial Narrow" w:hAnsi="Arial Narrow" w:cs="Arial"/>
        </w:rPr>
        <w:t xml:space="preserve">here is a change in the pupil’s behaviour or progress </w:t>
      </w:r>
    </w:p>
    <w:p w:rsidR="00F92238" w:rsidRPr="002439DF" w:rsidRDefault="00F92238" w:rsidP="00F92238">
      <w:pPr>
        <w:pStyle w:val="Default"/>
        <w:rPr>
          <w:rFonts w:ascii="Arial Narrow" w:hAnsi="Arial Narrow" w:cs="Arial"/>
        </w:rPr>
      </w:pPr>
    </w:p>
    <w:p w:rsidR="00F92238" w:rsidRPr="002439DF" w:rsidRDefault="00F92238" w:rsidP="00F92238">
      <w:pPr>
        <w:pStyle w:val="Default"/>
        <w:rPr>
          <w:rFonts w:ascii="Arial Narrow" w:hAnsi="Arial Narrow" w:cs="Arial"/>
        </w:rPr>
      </w:pPr>
      <w:r w:rsidRPr="002439DF">
        <w:rPr>
          <w:rFonts w:ascii="Arial Narrow" w:hAnsi="Arial Narrow" w:cs="Arial"/>
        </w:rPr>
        <w:t xml:space="preserve">What should I do if I think my child may have SEN? </w:t>
      </w:r>
    </w:p>
    <w:p w:rsidR="00BC4238" w:rsidRPr="002439DF" w:rsidRDefault="00BC4238" w:rsidP="00F92238">
      <w:pPr>
        <w:pStyle w:val="Default"/>
        <w:rPr>
          <w:rFonts w:ascii="Arial Narrow" w:hAnsi="Arial Narrow" w:cs="Arial"/>
        </w:rPr>
      </w:pPr>
    </w:p>
    <w:p w:rsidR="00F92238" w:rsidRPr="002439DF" w:rsidRDefault="00F92238" w:rsidP="00BC4238">
      <w:pPr>
        <w:pStyle w:val="Default"/>
        <w:numPr>
          <w:ilvl w:val="0"/>
          <w:numId w:val="12"/>
        </w:numPr>
        <w:spacing w:after="81"/>
        <w:rPr>
          <w:rFonts w:ascii="Arial Narrow" w:hAnsi="Arial Narrow" w:cs="Arial"/>
        </w:rPr>
      </w:pPr>
      <w:r w:rsidRPr="002439DF">
        <w:rPr>
          <w:rFonts w:ascii="Arial Narrow" w:hAnsi="Arial Narrow" w:cs="Arial"/>
        </w:rPr>
        <w:t xml:space="preserve">The class teacher is the initial point of contact for responding to parental concerns. </w:t>
      </w:r>
    </w:p>
    <w:p w:rsidR="00F92238" w:rsidRPr="002439DF" w:rsidRDefault="00F92238" w:rsidP="00BC4238">
      <w:pPr>
        <w:pStyle w:val="Default"/>
        <w:numPr>
          <w:ilvl w:val="0"/>
          <w:numId w:val="12"/>
        </w:numPr>
        <w:rPr>
          <w:rFonts w:ascii="Arial Narrow" w:hAnsi="Arial Narrow" w:cs="Arial"/>
        </w:rPr>
      </w:pPr>
      <w:r w:rsidRPr="002439DF">
        <w:rPr>
          <w:rFonts w:ascii="Arial Narrow" w:hAnsi="Arial Narrow" w:cs="Arial"/>
        </w:rPr>
        <w:t xml:space="preserve">If you have any further concerns then contact the SENCO via the school office </w:t>
      </w:r>
    </w:p>
    <w:p w:rsidR="00F92238" w:rsidRPr="002439DF" w:rsidRDefault="00F92238" w:rsidP="00F92238">
      <w:pPr>
        <w:pStyle w:val="Default"/>
        <w:rPr>
          <w:rFonts w:ascii="Arial Narrow" w:hAnsi="Arial Narrow" w:cs="Arial"/>
        </w:rPr>
      </w:pPr>
    </w:p>
    <w:p w:rsidR="00F92238" w:rsidRPr="002439DF" w:rsidRDefault="00F92238" w:rsidP="00F92238">
      <w:pPr>
        <w:pStyle w:val="Default"/>
        <w:rPr>
          <w:rFonts w:ascii="Arial Narrow" w:hAnsi="Arial Narrow" w:cs="Arial"/>
          <w:b/>
          <w:bCs/>
        </w:rPr>
      </w:pPr>
      <w:r w:rsidRPr="002439DF">
        <w:rPr>
          <w:rFonts w:ascii="Arial Narrow" w:hAnsi="Arial Narrow" w:cs="Arial"/>
          <w:b/>
          <w:bCs/>
        </w:rPr>
        <w:t xml:space="preserve">How will I know how High Wych CE Primary School supports my child? </w:t>
      </w:r>
    </w:p>
    <w:p w:rsidR="00BC4238" w:rsidRPr="002439DF" w:rsidRDefault="00BC4238" w:rsidP="00F92238">
      <w:pPr>
        <w:pStyle w:val="Default"/>
        <w:rPr>
          <w:rFonts w:ascii="Arial Narrow" w:hAnsi="Arial Narrow" w:cs="Arial"/>
        </w:rPr>
      </w:pPr>
    </w:p>
    <w:p w:rsidR="00F92238" w:rsidRPr="002439DF" w:rsidRDefault="00F92238" w:rsidP="002975C4">
      <w:pPr>
        <w:pStyle w:val="Default"/>
        <w:numPr>
          <w:ilvl w:val="0"/>
          <w:numId w:val="13"/>
        </w:numPr>
        <w:ind w:left="737"/>
        <w:rPr>
          <w:rFonts w:ascii="Arial Narrow" w:hAnsi="Arial Narrow" w:cs="Arial"/>
        </w:rPr>
      </w:pPr>
      <w:r w:rsidRPr="002439DF">
        <w:rPr>
          <w:rFonts w:ascii="Arial Narrow" w:hAnsi="Arial Narrow" w:cs="Arial"/>
        </w:rPr>
        <w:t>Each pupil’s education programme will be planned by the class te</w:t>
      </w:r>
      <w:r w:rsidR="00EF5AA3">
        <w:rPr>
          <w:rFonts w:ascii="Arial Narrow" w:hAnsi="Arial Narrow" w:cs="Arial"/>
        </w:rPr>
        <w:t>acher. It will be adapted</w:t>
      </w:r>
      <w:r w:rsidRPr="002439DF">
        <w:rPr>
          <w:rFonts w:ascii="Arial Narrow" w:hAnsi="Arial Narrow" w:cs="Arial"/>
        </w:rPr>
        <w:t xml:space="preserve"> accordingly to suit the pupil’s individual needs. This may include additional general support by the Teacher or Teaching Assistant in class. </w:t>
      </w:r>
    </w:p>
    <w:p w:rsidR="00F92238" w:rsidRPr="002439DF" w:rsidRDefault="00F92238" w:rsidP="002975C4">
      <w:pPr>
        <w:pStyle w:val="Default"/>
        <w:numPr>
          <w:ilvl w:val="0"/>
          <w:numId w:val="13"/>
        </w:numPr>
        <w:ind w:left="737"/>
        <w:rPr>
          <w:rFonts w:ascii="Arial Narrow" w:hAnsi="Arial Narrow" w:cs="Arial"/>
        </w:rPr>
      </w:pPr>
      <w:r w:rsidRPr="002439DF">
        <w:rPr>
          <w:rFonts w:ascii="Arial Narrow" w:hAnsi="Arial Narrow" w:cs="Arial"/>
        </w:rPr>
        <w:t xml:space="preserve">The school are following the four stages of the Graduated Approach; Assess, Plan, Do and Review. </w:t>
      </w:r>
    </w:p>
    <w:p w:rsidR="00BC4238" w:rsidRPr="002439DF" w:rsidRDefault="00F92238" w:rsidP="002975C4">
      <w:pPr>
        <w:pStyle w:val="Default"/>
        <w:numPr>
          <w:ilvl w:val="0"/>
          <w:numId w:val="13"/>
        </w:numPr>
        <w:ind w:left="737"/>
        <w:rPr>
          <w:rFonts w:ascii="Arial Narrow" w:hAnsi="Arial Narrow" w:cs="Arial"/>
        </w:rPr>
      </w:pPr>
      <w:r w:rsidRPr="002439DF">
        <w:rPr>
          <w:rFonts w:ascii="Arial Narrow" w:hAnsi="Arial Narrow" w:cs="Arial"/>
        </w:rPr>
        <w:t xml:space="preserve">If a pupil has needs related to more specific areas of their education, such as spelling, handwriting, maths &amp; literacy skills etc. then the pupil will be placed in a small focus group. This will be delivered by the Teacher or Teaching Assistant. The length of time of the intervention will vary according to need but will generally be for a term. The interventions will be regularly reviewed by all involved to ascertain the effectiveness of the provision and to inform future planning. </w:t>
      </w:r>
    </w:p>
    <w:p w:rsidR="00392F97" w:rsidRPr="00047779" w:rsidRDefault="00F92238" w:rsidP="00392F97">
      <w:pPr>
        <w:pStyle w:val="Default"/>
        <w:numPr>
          <w:ilvl w:val="0"/>
          <w:numId w:val="13"/>
        </w:numPr>
        <w:ind w:left="737"/>
        <w:rPr>
          <w:rFonts w:ascii="Arial Narrow" w:hAnsi="Arial Narrow" w:cs="Arial"/>
        </w:rPr>
      </w:pPr>
      <w:r w:rsidRPr="002439DF">
        <w:rPr>
          <w:rFonts w:ascii="Arial Narrow" w:hAnsi="Arial Narrow" w:cs="Arial"/>
        </w:rPr>
        <w:t xml:space="preserve">Pupil Progress Meetings are held each term. This is a meeting where the class teacher meets with the Senior Leadership Team to discuss the progress of the pupils in their class. This shared discussion may highlight any potential problems in order for further support to be planned. </w:t>
      </w:r>
    </w:p>
    <w:p w:rsidR="00F92238" w:rsidRPr="002439DF" w:rsidRDefault="00F92238" w:rsidP="00BC4238">
      <w:pPr>
        <w:pStyle w:val="Default"/>
        <w:numPr>
          <w:ilvl w:val="0"/>
          <w:numId w:val="13"/>
        </w:numPr>
        <w:rPr>
          <w:rFonts w:ascii="Arial Narrow" w:hAnsi="Arial Narrow" w:cs="Arial"/>
        </w:rPr>
      </w:pPr>
      <w:r w:rsidRPr="002439DF">
        <w:rPr>
          <w:rFonts w:ascii="Arial Narrow" w:hAnsi="Arial Narrow" w:cs="Arial"/>
        </w:rPr>
        <w:t xml:space="preserve">Occasionally a pupil may need more expert support from an outside agency such as the SpLD team, Paediatrician etc. A referral will be made, with your consent and forwarded to the most appropriate agency. After a series of assessments, a programme of support, if it is deemed necessary, will be provided to the school and parents/carers to implement. </w:t>
      </w:r>
    </w:p>
    <w:p w:rsidR="00F92238" w:rsidRPr="002439DF" w:rsidRDefault="00F92238" w:rsidP="00F92238">
      <w:pPr>
        <w:pStyle w:val="Default"/>
        <w:rPr>
          <w:rFonts w:ascii="Arial Narrow" w:hAnsi="Arial Narrow" w:cs="Arial"/>
        </w:rPr>
      </w:pPr>
    </w:p>
    <w:p w:rsidR="00F92238" w:rsidRPr="002439DF" w:rsidRDefault="00F92238" w:rsidP="00F92238">
      <w:pPr>
        <w:pStyle w:val="Default"/>
        <w:rPr>
          <w:rFonts w:ascii="Arial Narrow" w:hAnsi="Arial Narrow" w:cs="Arial"/>
        </w:rPr>
      </w:pPr>
      <w:r w:rsidRPr="002439DF">
        <w:rPr>
          <w:rFonts w:ascii="Arial Narrow" w:hAnsi="Arial Narrow" w:cs="Arial"/>
          <w:b/>
          <w:bCs/>
        </w:rPr>
        <w:t xml:space="preserve">How will the curriculum be matched to my child’s needs? </w:t>
      </w:r>
    </w:p>
    <w:p w:rsidR="00BC4238" w:rsidRPr="002439DF" w:rsidRDefault="00BC4238" w:rsidP="00F92238">
      <w:pPr>
        <w:pStyle w:val="Default"/>
        <w:spacing w:after="81"/>
        <w:rPr>
          <w:rFonts w:ascii="Arial Narrow" w:hAnsi="Arial Narrow" w:cs="Arial"/>
        </w:rPr>
      </w:pPr>
    </w:p>
    <w:p w:rsidR="00F92238" w:rsidRPr="002439DF" w:rsidRDefault="00F92238" w:rsidP="00BC4238">
      <w:pPr>
        <w:pStyle w:val="Default"/>
        <w:numPr>
          <w:ilvl w:val="0"/>
          <w:numId w:val="15"/>
        </w:numPr>
        <w:spacing w:after="81"/>
        <w:rPr>
          <w:rFonts w:ascii="Arial Narrow" w:hAnsi="Arial Narrow" w:cs="Arial"/>
        </w:rPr>
      </w:pPr>
      <w:r w:rsidRPr="002439DF">
        <w:rPr>
          <w:rFonts w:ascii="Arial Narrow" w:hAnsi="Arial Narrow" w:cs="Arial"/>
        </w:rPr>
        <w:t>When a pupil has been identified with SEN t</w:t>
      </w:r>
      <w:r w:rsidR="00EF5AA3">
        <w:rPr>
          <w:rFonts w:ascii="Arial Narrow" w:hAnsi="Arial Narrow" w:cs="Arial"/>
        </w:rPr>
        <w:t>heir work may be adapted</w:t>
      </w:r>
      <w:r w:rsidRPr="002439DF">
        <w:rPr>
          <w:rFonts w:ascii="Arial Narrow" w:hAnsi="Arial Narrow" w:cs="Arial"/>
        </w:rPr>
        <w:t xml:space="preserve"> by the class teacher to enable them to access th</w:t>
      </w:r>
      <w:r w:rsidR="00EF5AA3">
        <w:rPr>
          <w:rFonts w:ascii="Arial Narrow" w:hAnsi="Arial Narrow" w:cs="Arial"/>
        </w:rPr>
        <w:t xml:space="preserve">e curriculum at their level if appropriate. </w:t>
      </w:r>
    </w:p>
    <w:p w:rsidR="00F92238" w:rsidRPr="002439DF" w:rsidRDefault="00F92238" w:rsidP="00BC4238">
      <w:pPr>
        <w:pStyle w:val="Default"/>
        <w:numPr>
          <w:ilvl w:val="0"/>
          <w:numId w:val="15"/>
        </w:numPr>
        <w:spacing w:after="81"/>
        <w:rPr>
          <w:rFonts w:ascii="Arial Narrow" w:hAnsi="Arial Narrow" w:cs="Arial"/>
        </w:rPr>
      </w:pPr>
      <w:r w:rsidRPr="002439DF">
        <w:rPr>
          <w:rFonts w:ascii="Arial Narrow" w:hAnsi="Arial Narrow" w:cs="Arial"/>
        </w:rPr>
        <w:t xml:space="preserve">TAs may be allocated to work with the pupil in a 1-1 or small focus group to target more specific needs. </w:t>
      </w:r>
    </w:p>
    <w:p w:rsidR="00F92238" w:rsidRPr="002439DF" w:rsidRDefault="00F92238" w:rsidP="00BC4238">
      <w:pPr>
        <w:pStyle w:val="Default"/>
        <w:numPr>
          <w:ilvl w:val="0"/>
          <w:numId w:val="15"/>
        </w:numPr>
        <w:spacing w:after="81"/>
        <w:rPr>
          <w:rFonts w:ascii="Arial Narrow" w:hAnsi="Arial Narrow" w:cs="Arial"/>
        </w:rPr>
      </w:pPr>
      <w:r w:rsidRPr="002439DF">
        <w:rPr>
          <w:rFonts w:ascii="Arial Narrow" w:hAnsi="Arial Narrow" w:cs="Arial"/>
        </w:rPr>
        <w:t>If a child has been identified as having a significant spec</w:t>
      </w:r>
      <w:r w:rsidR="00EF5AA3">
        <w:rPr>
          <w:rFonts w:ascii="Arial Narrow" w:hAnsi="Arial Narrow" w:cs="Arial"/>
        </w:rPr>
        <w:t>ial need, they will be given a One Page Profile (OP</w:t>
      </w:r>
      <w:r w:rsidRPr="002439DF">
        <w:rPr>
          <w:rFonts w:ascii="Arial Narrow" w:hAnsi="Arial Narrow" w:cs="Arial"/>
        </w:rPr>
        <w:t>P). Targets will be set according to their area of need. These will be monitored by the class teacher and by the SENCO three times per year.</w:t>
      </w:r>
      <w:r w:rsidR="00EF5AA3">
        <w:rPr>
          <w:rFonts w:ascii="Arial Narrow" w:hAnsi="Arial Narrow" w:cs="Arial"/>
        </w:rPr>
        <w:t xml:space="preserve"> The OP</w:t>
      </w:r>
      <w:r w:rsidR="005A3E3A" w:rsidRPr="002439DF">
        <w:rPr>
          <w:rFonts w:ascii="Arial Narrow" w:hAnsi="Arial Narrow" w:cs="Arial"/>
        </w:rPr>
        <w:t>P’s will be written and reviewed with the</w:t>
      </w:r>
      <w:r w:rsidR="00EF5AA3">
        <w:rPr>
          <w:rFonts w:ascii="Arial Narrow" w:hAnsi="Arial Narrow" w:cs="Arial"/>
        </w:rPr>
        <w:t xml:space="preserve"> child and the</w:t>
      </w:r>
      <w:r w:rsidR="005A3E3A" w:rsidRPr="002439DF">
        <w:rPr>
          <w:rFonts w:ascii="Arial Narrow" w:hAnsi="Arial Narrow" w:cs="Arial"/>
        </w:rPr>
        <w:t xml:space="preserve"> parents’ support and input and a copy will be given to parents once finalised</w:t>
      </w:r>
      <w:r w:rsidRPr="002439DF">
        <w:rPr>
          <w:rFonts w:ascii="Arial Narrow" w:hAnsi="Arial Narrow" w:cs="Arial"/>
        </w:rPr>
        <w:t xml:space="preserve">. </w:t>
      </w:r>
    </w:p>
    <w:p w:rsidR="00F92238" w:rsidRPr="002439DF" w:rsidRDefault="00F92238" w:rsidP="005A3E3A">
      <w:pPr>
        <w:pStyle w:val="Default"/>
        <w:numPr>
          <w:ilvl w:val="0"/>
          <w:numId w:val="15"/>
        </w:numPr>
        <w:rPr>
          <w:rFonts w:ascii="Arial Narrow" w:hAnsi="Arial Narrow" w:cs="Arial"/>
        </w:rPr>
      </w:pPr>
      <w:r w:rsidRPr="002439DF">
        <w:rPr>
          <w:rFonts w:ascii="Arial Narrow" w:hAnsi="Arial Narrow" w:cs="Arial"/>
        </w:rPr>
        <w:t xml:space="preserve">If appropriate specialist equipment may be given to the pupil e.g. writing slopes, concentration cushions, pen/pencils grips or easy to use scissors. </w:t>
      </w:r>
    </w:p>
    <w:p w:rsidR="00F92238" w:rsidRPr="002439DF" w:rsidRDefault="00F92238" w:rsidP="00F92238">
      <w:pPr>
        <w:pStyle w:val="Default"/>
        <w:rPr>
          <w:rFonts w:ascii="Arial Narrow" w:hAnsi="Arial Narrow" w:cs="Arial"/>
          <w:b/>
          <w:bCs/>
        </w:rPr>
      </w:pPr>
      <w:r w:rsidRPr="002439DF">
        <w:rPr>
          <w:rFonts w:ascii="Arial Narrow" w:hAnsi="Arial Narrow" w:cs="Arial"/>
          <w:b/>
          <w:bCs/>
        </w:rPr>
        <w:lastRenderedPageBreak/>
        <w:t xml:space="preserve">How will I know how my child is doing? </w:t>
      </w:r>
    </w:p>
    <w:p w:rsidR="005A3E3A" w:rsidRPr="002439DF" w:rsidRDefault="005A3E3A" w:rsidP="00F92238">
      <w:pPr>
        <w:pStyle w:val="Default"/>
        <w:rPr>
          <w:rFonts w:ascii="Arial Narrow" w:hAnsi="Arial Narrow" w:cs="Arial"/>
        </w:rPr>
      </w:pPr>
    </w:p>
    <w:p w:rsidR="00F92238" w:rsidRPr="002439DF" w:rsidRDefault="00F92238" w:rsidP="005A3E3A">
      <w:pPr>
        <w:pStyle w:val="Default"/>
        <w:numPr>
          <w:ilvl w:val="0"/>
          <w:numId w:val="16"/>
        </w:numPr>
        <w:spacing w:after="81"/>
        <w:rPr>
          <w:rFonts w:ascii="Arial Narrow" w:hAnsi="Arial Narrow" w:cs="Arial"/>
        </w:rPr>
      </w:pPr>
      <w:r w:rsidRPr="002439DF">
        <w:rPr>
          <w:rFonts w:ascii="Arial Narrow" w:hAnsi="Arial Narrow" w:cs="Arial"/>
        </w:rPr>
        <w:t>You will be able to discuss your child</w:t>
      </w:r>
      <w:r w:rsidR="0030172F" w:rsidRPr="002439DF">
        <w:rPr>
          <w:rFonts w:ascii="Arial Narrow" w:hAnsi="Arial Narrow" w:cs="Arial"/>
        </w:rPr>
        <w:t>’s progress a</w:t>
      </w:r>
      <w:r w:rsidR="00EF5AA3">
        <w:rPr>
          <w:rFonts w:ascii="Arial Narrow" w:hAnsi="Arial Narrow" w:cs="Arial"/>
        </w:rPr>
        <w:t>t the OP</w:t>
      </w:r>
      <w:r w:rsidR="0030172F" w:rsidRPr="002439DF">
        <w:rPr>
          <w:rFonts w:ascii="Arial Narrow" w:hAnsi="Arial Narrow" w:cs="Arial"/>
        </w:rPr>
        <w:t>P review meetings that are held three times per year</w:t>
      </w:r>
      <w:r w:rsidRPr="002439DF">
        <w:rPr>
          <w:rFonts w:ascii="Arial Narrow" w:hAnsi="Arial Narrow" w:cs="Arial"/>
        </w:rPr>
        <w:t xml:space="preserve">. </w:t>
      </w:r>
    </w:p>
    <w:p w:rsidR="00F92238" w:rsidRPr="002439DF" w:rsidRDefault="00F92238" w:rsidP="005A3E3A">
      <w:pPr>
        <w:pStyle w:val="Default"/>
        <w:numPr>
          <w:ilvl w:val="0"/>
          <w:numId w:val="16"/>
        </w:numPr>
        <w:rPr>
          <w:rFonts w:ascii="Arial Narrow" w:hAnsi="Arial Narrow" w:cs="Arial"/>
        </w:rPr>
      </w:pPr>
      <w:r w:rsidRPr="002439DF">
        <w:rPr>
          <w:rFonts w:ascii="Arial Narrow" w:hAnsi="Arial Narrow" w:cs="Arial"/>
        </w:rPr>
        <w:t>Your child’s class teacher will be available through appointment if you wish to raise a concern. Appointments can be made to speak in more detail to the cl</w:t>
      </w:r>
      <w:r w:rsidR="009B2234" w:rsidRPr="002439DF">
        <w:rPr>
          <w:rFonts w:ascii="Arial Narrow" w:hAnsi="Arial Narrow" w:cs="Arial"/>
        </w:rPr>
        <w:t>ass teacher or SENCO by contacting</w:t>
      </w:r>
      <w:r w:rsidRPr="002439DF">
        <w:rPr>
          <w:rFonts w:ascii="Arial Narrow" w:hAnsi="Arial Narrow" w:cs="Arial"/>
        </w:rPr>
        <w:t xml:space="preserve"> the school office </w:t>
      </w:r>
    </w:p>
    <w:p w:rsidR="00F92238" w:rsidRPr="002439DF" w:rsidRDefault="00F92238" w:rsidP="00F92238">
      <w:pPr>
        <w:pStyle w:val="Default"/>
        <w:rPr>
          <w:rFonts w:ascii="Arial Narrow" w:hAnsi="Arial Narrow" w:cs="Arial"/>
        </w:rPr>
      </w:pPr>
    </w:p>
    <w:p w:rsidR="00F92238" w:rsidRPr="002439DF" w:rsidRDefault="00F92238" w:rsidP="00F92238">
      <w:pPr>
        <w:pStyle w:val="Default"/>
        <w:rPr>
          <w:rFonts w:ascii="Arial Narrow" w:hAnsi="Arial Narrow" w:cs="Arial"/>
          <w:b/>
          <w:bCs/>
        </w:rPr>
      </w:pPr>
      <w:r w:rsidRPr="002439DF">
        <w:rPr>
          <w:rFonts w:ascii="Arial Narrow" w:hAnsi="Arial Narrow" w:cs="Arial"/>
          <w:b/>
          <w:bCs/>
        </w:rPr>
        <w:t xml:space="preserve">How will you help me to support my child’s learning? </w:t>
      </w:r>
    </w:p>
    <w:p w:rsidR="005A3E3A" w:rsidRPr="002439DF" w:rsidRDefault="005A3E3A" w:rsidP="00F92238">
      <w:pPr>
        <w:pStyle w:val="Default"/>
        <w:rPr>
          <w:rFonts w:ascii="Arial Narrow" w:hAnsi="Arial Narrow" w:cs="Arial"/>
        </w:rPr>
      </w:pPr>
    </w:p>
    <w:p w:rsidR="00F92238" w:rsidRPr="002439DF" w:rsidRDefault="00F92238" w:rsidP="005A3E3A">
      <w:pPr>
        <w:pStyle w:val="Default"/>
        <w:numPr>
          <w:ilvl w:val="0"/>
          <w:numId w:val="17"/>
        </w:numPr>
        <w:rPr>
          <w:rFonts w:ascii="Arial Narrow" w:hAnsi="Arial Narrow" w:cs="Arial"/>
        </w:rPr>
      </w:pPr>
      <w:r w:rsidRPr="002439DF">
        <w:rPr>
          <w:rFonts w:ascii="Arial Narrow" w:hAnsi="Arial Narrow" w:cs="Arial"/>
        </w:rPr>
        <w:t xml:space="preserve">The class teacher may suggest ways of how you can support your child. </w:t>
      </w:r>
    </w:p>
    <w:p w:rsidR="00F92238" w:rsidRPr="002439DF" w:rsidRDefault="00F92238" w:rsidP="00F92238">
      <w:pPr>
        <w:pStyle w:val="Default"/>
        <w:rPr>
          <w:rFonts w:ascii="Arial Narrow" w:hAnsi="Arial Narrow" w:cs="Arial"/>
        </w:rPr>
      </w:pPr>
    </w:p>
    <w:p w:rsidR="00F92238" w:rsidRPr="002439DF" w:rsidRDefault="00F92238" w:rsidP="005A3E3A">
      <w:pPr>
        <w:pStyle w:val="Default"/>
        <w:numPr>
          <w:ilvl w:val="0"/>
          <w:numId w:val="17"/>
        </w:numPr>
        <w:spacing w:after="81"/>
        <w:rPr>
          <w:rFonts w:ascii="Arial Narrow" w:hAnsi="Arial Narrow" w:cs="Arial"/>
        </w:rPr>
      </w:pPr>
      <w:r w:rsidRPr="002439DF">
        <w:rPr>
          <w:rFonts w:ascii="Arial Narrow" w:hAnsi="Arial Narrow" w:cs="Arial"/>
        </w:rPr>
        <w:t xml:space="preserve">The SENCO may meet with you to discuss how to support your child with strategies to use if there are difficulties with a child’s behaviour/emotional needs. </w:t>
      </w:r>
    </w:p>
    <w:p w:rsidR="00F92238" w:rsidRPr="002439DF" w:rsidRDefault="00F92238" w:rsidP="005A3E3A">
      <w:pPr>
        <w:pStyle w:val="Default"/>
        <w:numPr>
          <w:ilvl w:val="0"/>
          <w:numId w:val="17"/>
        </w:numPr>
        <w:rPr>
          <w:rFonts w:ascii="Arial Narrow" w:hAnsi="Arial Narrow" w:cs="Arial"/>
        </w:rPr>
      </w:pPr>
      <w:r w:rsidRPr="002439DF">
        <w:rPr>
          <w:rFonts w:ascii="Arial Narrow" w:hAnsi="Arial Narrow" w:cs="Arial"/>
        </w:rPr>
        <w:t xml:space="preserve">If outside agencies or the Educational Psychologist have been involved suggestions and </w:t>
      </w:r>
      <w:r w:rsidR="00E54C1B">
        <w:rPr>
          <w:rFonts w:ascii="Arial Narrow" w:hAnsi="Arial Narrow" w:cs="Arial"/>
        </w:rPr>
        <w:t>programmes of study are sometimes</w:t>
      </w:r>
      <w:r w:rsidRPr="002439DF">
        <w:rPr>
          <w:rFonts w:ascii="Arial Narrow" w:hAnsi="Arial Narrow" w:cs="Arial"/>
        </w:rPr>
        <w:t xml:space="preserve"> provided that can be used at home. </w:t>
      </w:r>
    </w:p>
    <w:p w:rsidR="00F92238" w:rsidRPr="002439DF" w:rsidRDefault="00F92238" w:rsidP="00F92238">
      <w:pPr>
        <w:pStyle w:val="Default"/>
        <w:rPr>
          <w:rFonts w:ascii="Arial Narrow" w:hAnsi="Arial Narrow" w:cs="Arial"/>
        </w:rPr>
      </w:pPr>
    </w:p>
    <w:p w:rsidR="005A3E3A" w:rsidRPr="002439DF" w:rsidRDefault="00F92238" w:rsidP="00F92238">
      <w:pPr>
        <w:pStyle w:val="Default"/>
        <w:rPr>
          <w:rFonts w:ascii="Arial Narrow" w:hAnsi="Arial Narrow" w:cs="Arial"/>
          <w:b/>
          <w:bCs/>
        </w:rPr>
      </w:pPr>
      <w:r w:rsidRPr="002439DF">
        <w:rPr>
          <w:rFonts w:ascii="Arial Narrow" w:hAnsi="Arial Narrow" w:cs="Arial"/>
          <w:b/>
          <w:bCs/>
        </w:rPr>
        <w:t xml:space="preserve">What support will there be for my child’s overall well-being? </w:t>
      </w:r>
    </w:p>
    <w:p w:rsidR="00641E3C" w:rsidRPr="002439DF" w:rsidRDefault="00641E3C" w:rsidP="00F92238">
      <w:pPr>
        <w:pStyle w:val="Default"/>
        <w:rPr>
          <w:rFonts w:ascii="Arial Narrow" w:hAnsi="Arial Narrow" w:cs="Arial"/>
          <w:b/>
          <w:bCs/>
        </w:rPr>
      </w:pPr>
    </w:p>
    <w:p w:rsidR="00F92238" w:rsidRPr="002439DF" w:rsidRDefault="00F92238" w:rsidP="005A3E3A">
      <w:pPr>
        <w:pStyle w:val="Default"/>
        <w:numPr>
          <w:ilvl w:val="0"/>
          <w:numId w:val="18"/>
        </w:numPr>
        <w:spacing w:after="82"/>
        <w:rPr>
          <w:rFonts w:ascii="Arial Narrow" w:hAnsi="Arial Narrow" w:cs="Arial"/>
        </w:rPr>
      </w:pPr>
      <w:r w:rsidRPr="002439DF">
        <w:rPr>
          <w:rFonts w:ascii="Arial Narrow" w:hAnsi="Arial Narrow" w:cs="Arial"/>
        </w:rPr>
        <w:t xml:space="preserve">Members of staff such as the class teacher or key adult are readily available for pupils who wish to discuss issues and concerns. </w:t>
      </w:r>
    </w:p>
    <w:p w:rsidR="00F92238" w:rsidRPr="002439DF" w:rsidRDefault="00F92238" w:rsidP="005A3E3A">
      <w:pPr>
        <w:pStyle w:val="Default"/>
        <w:numPr>
          <w:ilvl w:val="0"/>
          <w:numId w:val="18"/>
        </w:numPr>
        <w:spacing w:after="82"/>
        <w:rPr>
          <w:rFonts w:ascii="Arial Narrow" w:hAnsi="Arial Narrow" w:cs="Arial"/>
        </w:rPr>
      </w:pPr>
      <w:r w:rsidRPr="002439DF">
        <w:rPr>
          <w:rFonts w:ascii="Arial Narrow" w:hAnsi="Arial Narrow" w:cs="Arial"/>
        </w:rPr>
        <w:t xml:space="preserve">PSHE or Circle Time sessions </w:t>
      </w:r>
    </w:p>
    <w:p w:rsidR="00392F97" w:rsidRPr="002439DF" w:rsidRDefault="00F92238" w:rsidP="00392F97">
      <w:pPr>
        <w:pStyle w:val="Default"/>
        <w:numPr>
          <w:ilvl w:val="0"/>
          <w:numId w:val="18"/>
        </w:numPr>
        <w:spacing w:after="82"/>
        <w:rPr>
          <w:rFonts w:ascii="Arial Narrow" w:hAnsi="Arial Narrow" w:cs="Arial"/>
        </w:rPr>
      </w:pPr>
      <w:r w:rsidRPr="002439DF">
        <w:rPr>
          <w:rFonts w:ascii="Arial Narrow" w:hAnsi="Arial Narrow" w:cs="Arial"/>
        </w:rPr>
        <w:t xml:space="preserve">Opportunities for extra-curricular activities </w:t>
      </w:r>
    </w:p>
    <w:p w:rsidR="00641E3C" w:rsidRDefault="00F92238" w:rsidP="00641E3C">
      <w:pPr>
        <w:pStyle w:val="Default"/>
        <w:numPr>
          <w:ilvl w:val="0"/>
          <w:numId w:val="18"/>
        </w:numPr>
        <w:spacing w:after="82"/>
        <w:rPr>
          <w:rFonts w:ascii="Arial Narrow" w:hAnsi="Arial Narrow" w:cs="Arial"/>
        </w:rPr>
      </w:pPr>
      <w:r w:rsidRPr="002439DF">
        <w:rPr>
          <w:rFonts w:ascii="Arial Narrow" w:hAnsi="Arial Narrow" w:cs="Arial"/>
        </w:rPr>
        <w:t>Positive relationships- between parents, school and children</w:t>
      </w:r>
    </w:p>
    <w:p w:rsidR="00047779" w:rsidRPr="002439DF" w:rsidRDefault="00047779" w:rsidP="00047779">
      <w:pPr>
        <w:pStyle w:val="Default"/>
        <w:spacing w:after="82"/>
        <w:ind w:left="720"/>
        <w:rPr>
          <w:rFonts w:ascii="Arial Narrow" w:hAnsi="Arial Narrow" w:cs="Arial"/>
        </w:rPr>
      </w:pPr>
    </w:p>
    <w:p w:rsidR="00F92238" w:rsidRPr="002439DF" w:rsidRDefault="00F92238" w:rsidP="00641E3C">
      <w:pPr>
        <w:pStyle w:val="Default"/>
        <w:spacing w:after="82"/>
        <w:ind w:left="360"/>
        <w:rPr>
          <w:rFonts w:ascii="Arial Narrow" w:hAnsi="Arial Narrow" w:cs="Arial"/>
        </w:rPr>
      </w:pPr>
      <w:r w:rsidRPr="002439DF">
        <w:rPr>
          <w:rFonts w:ascii="Arial Narrow" w:hAnsi="Arial Narrow" w:cs="Arial"/>
          <w:b/>
          <w:bCs/>
        </w:rPr>
        <w:t xml:space="preserve">Pupils with medical needs </w:t>
      </w:r>
    </w:p>
    <w:p w:rsidR="002975C4" w:rsidRPr="002439DF" w:rsidRDefault="002975C4" w:rsidP="00F92238">
      <w:pPr>
        <w:pStyle w:val="Default"/>
        <w:rPr>
          <w:rFonts w:ascii="Arial Narrow" w:hAnsi="Arial Narrow" w:cs="Arial"/>
          <w:b/>
          <w:bCs/>
        </w:rPr>
      </w:pPr>
    </w:p>
    <w:p w:rsidR="00F92238" w:rsidRPr="002439DF" w:rsidRDefault="00F92238" w:rsidP="002975C4">
      <w:pPr>
        <w:pStyle w:val="Default"/>
        <w:numPr>
          <w:ilvl w:val="0"/>
          <w:numId w:val="28"/>
        </w:numPr>
        <w:spacing w:after="81"/>
        <w:rPr>
          <w:rFonts w:ascii="Arial Narrow" w:hAnsi="Arial Narrow" w:cs="Arial"/>
        </w:rPr>
      </w:pPr>
      <w:r w:rsidRPr="002439DF">
        <w:rPr>
          <w:rFonts w:ascii="Arial Narrow" w:hAnsi="Arial Narrow" w:cs="Arial"/>
        </w:rPr>
        <w:t xml:space="preserve">If a pupil has a medical need then a Care Plan is compiled with support from the school nurse in consultation with parents/carers. These are discussed with all staff who are involved with the pupil. </w:t>
      </w:r>
    </w:p>
    <w:p w:rsidR="00F92238" w:rsidRPr="002439DF" w:rsidRDefault="00F92238" w:rsidP="005A3E3A">
      <w:pPr>
        <w:pStyle w:val="Default"/>
        <w:numPr>
          <w:ilvl w:val="0"/>
          <w:numId w:val="19"/>
        </w:numPr>
        <w:spacing w:after="81"/>
        <w:rPr>
          <w:rFonts w:ascii="Arial Narrow" w:hAnsi="Arial Narrow" w:cs="Arial"/>
        </w:rPr>
      </w:pPr>
      <w:r w:rsidRPr="002439DF">
        <w:rPr>
          <w:rFonts w:ascii="Arial Narrow" w:hAnsi="Arial Narrow" w:cs="Arial"/>
        </w:rPr>
        <w:t xml:space="preserve">Staff receive Epipen training delivered by the school nurse annually. </w:t>
      </w:r>
    </w:p>
    <w:p w:rsidR="00F92238" w:rsidRPr="002439DF" w:rsidRDefault="00F92238" w:rsidP="005A3E3A">
      <w:pPr>
        <w:pStyle w:val="Default"/>
        <w:numPr>
          <w:ilvl w:val="0"/>
          <w:numId w:val="19"/>
        </w:numPr>
        <w:spacing w:after="81"/>
        <w:rPr>
          <w:rFonts w:ascii="Arial Narrow" w:hAnsi="Arial Narrow" w:cs="Arial"/>
        </w:rPr>
      </w:pPr>
      <w:r w:rsidRPr="002439DF">
        <w:rPr>
          <w:rFonts w:ascii="Arial Narrow" w:hAnsi="Arial Narrow" w:cs="Arial"/>
        </w:rPr>
        <w:t xml:space="preserve">Where necessary and in agreement with parents/carers, medicines are administered in school but only where a signed Medicine consent form is in place to ensure the safety of both child and staff member. </w:t>
      </w:r>
    </w:p>
    <w:p w:rsidR="00F92238" w:rsidRPr="002439DF" w:rsidRDefault="00F92238" w:rsidP="005A3E3A">
      <w:pPr>
        <w:pStyle w:val="Default"/>
        <w:numPr>
          <w:ilvl w:val="0"/>
          <w:numId w:val="19"/>
        </w:numPr>
        <w:rPr>
          <w:rFonts w:ascii="Arial Narrow" w:hAnsi="Arial Narrow" w:cs="Arial"/>
        </w:rPr>
      </w:pPr>
      <w:r w:rsidRPr="002439DF">
        <w:rPr>
          <w:rFonts w:ascii="Arial Narrow" w:hAnsi="Arial Narrow" w:cs="Arial"/>
        </w:rPr>
        <w:t xml:space="preserve">All TAs have basic first aid training and EYFS have paediatric first aid training. </w:t>
      </w:r>
    </w:p>
    <w:p w:rsidR="00F92238" w:rsidRPr="002439DF" w:rsidRDefault="00F92238" w:rsidP="00F92238">
      <w:pPr>
        <w:pStyle w:val="Default"/>
        <w:rPr>
          <w:rFonts w:ascii="Arial Narrow" w:hAnsi="Arial Narrow" w:cs="Arial"/>
        </w:rPr>
      </w:pPr>
    </w:p>
    <w:p w:rsidR="00F92238" w:rsidRPr="002439DF" w:rsidRDefault="00F92238" w:rsidP="00F92238">
      <w:pPr>
        <w:pStyle w:val="Default"/>
        <w:rPr>
          <w:rFonts w:ascii="Arial Narrow" w:hAnsi="Arial Narrow" w:cs="Arial"/>
          <w:b/>
          <w:bCs/>
        </w:rPr>
      </w:pPr>
      <w:r w:rsidRPr="002439DF">
        <w:rPr>
          <w:rFonts w:ascii="Arial Narrow" w:hAnsi="Arial Narrow" w:cs="Arial"/>
          <w:b/>
          <w:bCs/>
        </w:rPr>
        <w:t xml:space="preserve">What specialist services and expertise are available at or accessed by the school? </w:t>
      </w:r>
    </w:p>
    <w:p w:rsidR="005A3E3A" w:rsidRPr="002439DF" w:rsidRDefault="00F92238" w:rsidP="00F92238">
      <w:pPr>
        <w:pStyle w:val="Default"/>
        <w:rPr>
          <w:rFonts w:ascii="Arial Narrow" w:hAnsi="Arial Narrow" w:cs="Arial"/>
        </w:rPr>
      </w:pPr>
      <w:r w:rsidRPr="002439DF">
        <w:rPr>
          <w:rFonts w:ascii="Arial Narrow" w:hAnsi="Arial Narrow" w:cs="Arial"/>
        </w:rPr>
        <w:t xml:space="preserve">At times it may be necessary to consult with outside agencies to receive their more specialised expertise. </w:t>
      </w:r>
    </w:p>
    <w:p w:rsidR="00F92238" w:rsidRPr="002439DF" w:rsidRDefault="00F92238" w:rsidP="00F92238">
      <w:pPr>
        <w:pStyle w:val="Default"/>
        <w:rPr>
          <w:rFonts w:ascii="Arial Narrow" w:hAnsi="Arial Narrow" w:cs="Arial"/>
        </w:rPr>
      </w:pPr>
      <w:r w:rsidRPr="002439DF">
        <w:rPr>
          <w:rFonts w:ascii="Arial Narrow" w:hAnsi="Arial Narrow" w:cs="Arial"/>
        </w:rPr>
        <w:t xml:space="preserve">The agencies used by the school include: </w:t>
      </w:r>
    </w:p>
    <w:p w:rsidR="00F92238" w:rsidRPr="002439DF" w:rsidRDefault="00F92238" w:rsidP="005A3E3A">
      <w:pPr>
        <w:pStyle w:val="Default"/>
        <w:numPr>
          <w:ilvl w:val="0"/>
          <w:numId w:val="20"/>
        </w:numPr>
        <w:spacing w:after="81"/>
        <w:rPr>
          <w:rFonts w:ascii="Arial Narrow" w:hAnsi="Arial Narrow" w:cs="Arial"/>
        </w:rPr>
      </w:pPr>
      <w:r w:rsidRPr="002439DF">
        <w:rPr>
          <w:rFonts w:ascii="Arial Narrow" w:hAnsi="Arial Narrow" w:cs="Arial"/>
        </w:rPr>
        <w:t xml:space="preserve">LADO - Child Protection Advisors </w:t>
      </w:r>
    </w:p>
    <w:p w:rsidR="00F92238" w:rsidRPr="002439DF" w:rsidRDefault="00F92238" w:rsidP="005A3E3A">
      <w:pPr>
        <w:pStyle w:val="Default"/>
        <w:numPr>
          <w:ilvl w:val="0"/>
          <w:numId w:val="20"/>
        </w:numPr>
        <w:spacing w:after="81"/>
        <w:rPr>
          <w:rFonts w:ascii="Arial Narrow" w:hAnsi="Arial Narrow" w:cs="Arial"/>
        </w:rPr>
      </w:pPr>
      <w:r w:rsidRPr="002439DF">
        <w:rPr>
          <w:rFonts w:ascii="Arial Narrow" w:hAnsi="Arial Narrow" w:cs="Arial"/>
        </w:rPr>
        <w:t xml:space="preserve">Social Services </w:t>
      </w:r>
    </w:p>
    <w:p w:rsidR="00F92238" w:rsidRPr="002439DF" w:rsidRDefault="00F92238" w:rsidP="005A3E3A">
      <w:pPr>
        <w:pStyle w:val="Default"/>
        <w:numPr>
          <w:ilvl w:val="0"/>
          <w:numId w:val="20"/>
        </w:numPr>
        <w:spacing w:after="81"/>
        <w:rPr>
          <w:rFonts w:ascii="Arial Narrow" w:hAnsi="Arial Narrow" w:cs="Arial"/>
        </w:rPr>
      </w:pPr>
      <w:r w:rsidRPr="002439DF">
        <w:rPr>
          <w:rFonts w:ascii="Arial Narrow" w:hAnsi="Arial Narrow" w:cs="Arial"/>
        </w:rPr>
        <w:t xml:space="preserve">Educational Psychology Service </w:t>
      </w:r>
    </w:p>
    <w:p w:rsidR="00F92238" w:rsidRPr="002439DF" w:rsidRDefault="00F92238" w:rsidP="005A3E3A">
      <w:pPr>
        <w:pStyle w:val="Default"/>
        <w:numPr>
          <w:ilvl w:val="0"/>
          <w:numId w:val="20"/>
        </w:numPr>
        <w:spacing w:after="81"/>
        <w:rPr>
          <w:rFonts w:ascii="Arial Narrow" w:hAnsi="Arial Narrow" w:cs="Arial"/>
        </w:rPr>
      </w:pPr>
      <w:r w:rsidRPr="002439DF">
        <w:rPr>
          <w:rFonts w:ascii="Arial Narrow" w:hAnsi="Arial Narrow" w:cs="Arial"/>
        </w:rPr>
        <w:t xml:space="preserve">CAMHS (Child &amp; Adolescent Mental Health Service) </w:t>
      </w:r>
    </w:p>
    <w:p w:rsidR="005A3E3A" w:rsidRPr="002439DF" w:rsidRDefault="00F92238" w:rsidP="005A3E3A">
      <w:pPr>
        <w:pStyle w:val="Default"/>
        <w:numPr>
          <w:ilvl w:val="0"/>
          <w:numId w:val="20"/>
        </w:numPr>
        <w:rPr>
          <w:rFonts w:ascii="Arial Narrow" w:hAnsi="Arial Narrow" w:cs="Arial"/>
        </w:rPr>
      </w:pPr>
      <w:r w:rsidRPr="002439DF">
        <w:rPr>
          <w:rFonts w:ascii="Arial Narrow" w:hAnsi="Arial Narrow" w:cs="Arial"/>
        </w:rPr>
        <w:t xml:space="preserve">ASPECTS – Family Support </w:t>
      </w:r>
    </w:p>
    <w:p w:rsidR="00F92238" w:rsidRPr="002439DF" w:rsidRDefault="005A3E3A" w:rsidP="005A3E3A">
      <w:pPr>
        <w:pStyle w:val="Default"/>
        <w:numPr>
          <w:ilvl w:val="0"/>
          <w:numId w:val="20"/>
        </w:numPr>
        <w:rPr>
          <w:rFonts w:ascii="Arial Narrow" w:hAnsi="Arial Narrow" w:cs="Arial"/>
        </w:rPr>
      </w:pPr>
      <w:r w:rsidRPr="002439DF">
        <w:rPr>
          <w:rFonts w:ascii="Arial Narrow" w:hAnsi="Arial Narrow" w:cs="Arial"/>
        </w:rPr>
        <w:t>A</w:t>
      </w:r>
      <w:r w:rsidR="00F92238" w:rsidRPr="002439DF">
        <w:rPr>
          <w:rFonts w:ascii="Arial Narrow" w:hAnsi="Arial Narrow" w:cs="Arial"/>
        </w:rPr>
        <w:t xml:space="preserve">IO (Attendance Improvement Officer previously known as Educational Welfare Officers) </w:t>
      </w:r>
    </w:p>
    <w:p w:rsidR="00F92238" w:rsidRPr="002439DF" w:rsidRDefault="00F92238" w:rsidP="005A3E3A">
      <w:pPr>
        <w:pStyle w:val="Default"/>
        <w:numPr>
          <w:ilvl w:val="0"/>
          <w:numId w:val="20"/>
        </w:numPr>
        <w:spacing w:after="81"/>
        <w:rPr>
          <w:rFonts w:ascii="Arial Narrow" w:hAnsi="Arial Narrow" w:cs="Arial"/>
        </w:rPr>
      </w:pPr>
      <w:r w:rsidRPr="002439DF">
        <w:rPr>
          <w:rFonts w:ascii="Arial Narrow" w:hAnsi="Arial Narrow" w:cs="Arial"/>
        </w:rPr>
        <w:t xml:space="preserve">Specialist Advisors for e.g. Hearing Impairment </w:t>
      </w:r>
    </w:p>
    <w:p w:rsidR="00F92238" w:rsidRPr="002439DF" w:rsidRDefault="00F92238" w:rsidP="005A3E3A">
      <w:pPr>
        <w:pStyle w:val="Default"/>
        <w:numPr>
          <w:ilvl w:val="0"/>
          <w:numId w:val="20"/>
        </w:numPr>
        <w:spacing w:after="81"/>
        <w:rPr>
          <w:rFonts w:ascii="Arial Narrow" w:hAnsi="Arial Narrow" w:cs="Arial"/>
        </w:rPr>
      </w:pPr>
      <w:r w:rsidRPr="002439DF">
        <w:rPr>
          <w:rFonts w:ascii="Arial Narrow" w:hAnsi="Arial Narrow" w:cs="Arial"/>
        </w:rPr>
        <w:t xml:space="preserve">Behaviour Support </w:t>
      </w:r>
    </w:p>
    <w:p w:rsidR="00641E3C" w:rsidRPr="002439DF" w:rsidRDefault="00641E3C" w:rsidP="005A3E3A">
      <w:pPr>
        <w:pStyle w:val="Default"/>
        <w:numPr>
          <w:ilvl w:val="0"/>
          <w:numId w:val="20"/>
        </w:numPr>
        <w:spacing w:after="81"/>
        <w:rPr>
          <w:rFonts w:ascii="Arial Narrow" w:hAnsi="Arial Narrow" w:cs="Arial"/>
        </w:rPr>
      </w:pPr>
      <w:r w:rsidRPr="002439DF">
        <w:rPr>
          <w:rFonts w:ascii="Arial Narrow" w:hAnsi="Arial Narrow" w:cs="Arial"/>
        </w:rPr>
        <w:t>Speech &amp; Language</w:t>
      </w:r>
    </w:p>
    <w:p w:rsidR="00F92238" w:rsidRPr="002439DF" w:rsidRDefault="00F92238" w:rsidP="005A3E3A">
      <w:pPr>
        <w:pStyle w:val="Default"/>
        <w:numPr>
          <w:ilvl w:val="0"/>
          <w:numId w:val="20"/>
        </w:numPr>
        <w:spacing w:after="81"/>
        <w:rPr>
          <w:rFonts w:ascii="Arial Narrow" w:hAnsi="Arial Narrow" w:cs="Arial"/>
        </w:rPr>
      </w:pPr>
      <w:r w:rsidRPr="002439DF">
        <w:rPr>
          <w:rFonts w:ascii="Arial Narrow" w:hAnsi="Arial Narrow" w:cs="Arial"/>
        </w:rPr>
        <w:t xml:space="preserve">Occupational Therapy </w:t>
      </w:r>
    </w:p>
    <w:p w:rsidR="00F92238" w:rsidRPr="002439DF" w:rsidRDefault="00F92238" w:rsidP="005A3E3A">
      <w:pPr>
        <w:pStyle w:val="Default"/>
        <w:numPr>
          <w:ilvl w:val="0"/>
          <w:numId w:val="20"/>
        </w:numPr>
        <w:rPr>
          <w:rFonts w:ascii="Arial Narrow" w:hAnsi="Arial Narrow" w:cs="Arial"/>
        </w:rPr>
      </w:pPr>
      <w:r w:rsidRPr="002439DF">
        <w:rPr>
          <w:rFonts w:ascii="Arial Narrow" w:hAnsi="Arial Narrow" w:cs="Arial"/>
        </w:rPr>
        <w:t xml:space="preserve">School Nurse </w:t>
      </w:r>
    </w:p>
    <w:p w:rsidR="005A3E3A" w:rsidRPr="002439DF" w:rsidRDefault="009B2234" w:rsidP="005A3E3A">
      <w:pPr>
        <w:pStyle w:val="Default"/>
        <w:numPr>
          <w:ilvl w:val="0"/>
          <w:numId w:val="20"/>
        </w:numPr>
        <w:rPr>
          <w:rFonts w:ascii="Arial Narrow" w:hAnsi="Arial Narrow" w:cs="Arial"/>
        </w:rPr>
      </w:pPr>
      <w:r w:rsidRPr="002439DF">
        <w:rPr>
          <w:rFonts w:ascii="Arial Narrow" w:hAnsi="Arial Narrow" w:cs="Arial"/>
        </w:rPr>
        <w:t>SpLD Outreach support</w:t>
      </w:r>
    </w:p>
    <w:p w:rsidR="00F92238" w:rsidRPr="002439DF" w:rsidRDefault="00F92238" w:rsidP="00F92238">
      <w:pPr>
        <w:pStyle w:val="Default"/>
        <w:rPr>
          <w:rFonts w:ascii="Arial Narrow" w:hAnsi="Arial Narrow" w:cs="Arial"/>
        </w:rPr>
      </w:pPr>
    </w:p>
    <w:p w:rsidR="00F92238" w:rsidRPr="002439DF" w:rsidRDefault="00F92238" w:rsidP="00F92238">
      <w:pPr>
        <w:pStyle w:val="Default"/>
        <w:rPr>
          <w:rFonts w:ascii="Arial Narrow" w:hAnsi="Arial Narrow" w:cs="Arial"/>
          <w:b/>
          <w:bCs/>
        </w:rPr>
      </w:pPr>
      <w:r w:rsidRPr="002439DF">
        <w:rPr>
          <w:rFonts w:ascii="Arial Narrow" w:hAnsi="Arial Narrow" w:cs="Arial"/>
          <w:b/>
          <w:bCs/>
        </w:rPr>
        <w:lastRenderedPageBreak/>
        <w:t xml:space="preserve">What training are the staff supporting children and young people with SEND had or are having? </w:t>
      </w:r>
    </w:p>
    <w:p w:rsidR="005F5018" w:rsidRPr="002439DF" w:rsidRDefault="005F5018" w:rsidP="00F92238">
      <w:pPr>
        <w:pStyle w:val="Default"/>
        <w:rPr>
          <w:rFonts w:ascii="Arial Narrow" w:hAnsi="Arial Narrow" w:cs="Arial"/>
        </w:rPr>
      </w:pPr>
    </w:p>
    <w:p w:rsidR="009B2234" w:rsidRPr="002439DF" w:rsidRDefault="00F92238" w:rsidP="006C3F74">
      <w:pPr>
        <w:pStyle w:val="Default"/>
        <w:rPr>
          <w:rFonts w:ascii="Arial Narrow" w:hAnsi="Arial Narrow" w:cs="Arial"/>
        </w:rPr>
      </w:pPr>
      <w:r w:rsidRPr="002439DF">
        <w:rPr>
          <w:rFonts w:ascii="Arial Narrow" w:hAnsi="Arial Narrow" w:cs="Arial"/>
        </w:rPr>
        <w:t xml:space="preserve">Different members of staff have received training related to SEND. These have included sessions on: </w:t>
      </w:r>
    </w:p>
    <w:p w:rsidR="006C3F74" w:rsidRPr="002439DF" w:rsidRDefault="006C3F74" w:rsidP="006C3F74">
      <w:pPr>
        <w:pStyle w:val="Default"/>
        <w:rPr>
          <w:rFonts w:ascii="Arial Narrow" w:hAnsi="Arial Narrow" w:cs="Arial"/>
        </w:rPr>
      </w:pPr>
    </w:p>
    <w:p w:rsidR="00F92238" w:rsidRPr="002439DF" w:rsidRDefault="00F92238" w:rsidP="00F779FA">
      <w:pPr>
        <w:pStyle w:val="Default"/>
        <w:numPr>
          <w:ilvl w:val="0"/>
          <w:numId w:val="21"/>
        </w:numPr>
        <w:spacing w:after="82"/>
        <w:rPr>
          <w:rFonts w:ascii="Arial Narrow" w:hAnsi="Arial Narrow" w:cs="Arial"/>
        </w:rPr>
      </w:pPr>
      <w:r w:rsidRPr="002439DF">
        <w:rPr>
          <w:rFonts w:ascii="Arial Narrow" w:hAnsi="Arial Narrow" w:cs="Arial"/>
        </w:rPr>
        <w:t xml:space="preserve">SpLD training – </w:t>
      </w:r>
      <w:r w:rsidR="009B2234" w:rsidRPr="002439DF">
        <w:rPr>
          <w:rFonts w:ascii="Arial Narrow" w:hAnsi="Arial Narrow" w:cs="Arial"/>
        </w:rPr>
        <w:t>outreach team</w:t>
      </w:r>
      <w:r w:rsidRPr="002439DF">
        <w:rPr>
          <w:rFonts w:ascii="Arial Narrow" w:hAnsi="Arial Narrow" w:cs="Arial"/>
        </w:rPr>
        <w:t xml:space="preserve"> </w:t>
      </w:r>
    </w:p>
    <w:p w:rsidR="00F92238" w:rsidRPr="002439DF" w:rsidRDefault="00F92238" w:rsidP="00F779FA">
      <w:pPr>
        <w:pStyle w:val="Default"/>
        <w:numPr>
          <w:ilvl w:val="0"/>
          <w:numId w:val="21"/>
        </w:numPr>
        <w:spacing w:after="82"/>
        <w:rPr>
          <w:rFonts w:ascii="Arial Narrow" w:hAnsi="Arial Narrow" w:cs="Arial"/>
        </w:rPr>
      </w:pPr>
      <w:r w:rsidRPr="002439DF">
        <w:rPr>
          <w:rFonts w:ascii="Arial Narrow" w:hAnsi="Arial Narrow" w:cs="Arial"/>
        </w:rPr>
        <w:t xml:space="preserve">In school training and support </w:t>
      </w:r>
    </w:p>
    <w:p w:rsidR="00F779FA" w:rsidRPr="002439DF" w:rsidRDefault="009B2234" w:rsidP="00F92238">
      <w:pPr>
        <w:pStyle w:val="Default"/>
        <w:numPr>
          <w:ilvl w:val="0"/>
          <w:numId w:val="21"/>
        </w:numPr>
        <w:spacing w:after="82"/>
        <w:rPr>
          <w:rFonts w:ascii="Arial Narrow" w:hAnsi="Arial Narrow" w:cs="Arial"/>
        </w:rPr>
      </w:pPr>
      <w:r w:rsidRPr="002439DF">
        <w:rPr>
          <w:rFonts w:ascii="Arial Narrow" w:hAnsi="Arial Narrow" w:cs="Arial"/>
        </w:rPr>
        <w:t xml:space="preserve">The SENCO holds the </w:t>
      </w:r>
      <w:r w:rsidR="00F92238" w:rsidRPr="002439DF">
        <w:rPr>
          <w:rFonts w:ascii="Arial Narrow" w:hAnsi="Arial Narrow" w:cs="Arial"/>
        </w:rPr>
        <w:t xml:space="preserve">qualification </w:t>
      </w:r>
      <w:r w:rsidRPr="002439DF">
        <w:rPr>
          <w:rFonts w:ascii="Arial Narrow" w:hAnsi="Arial Narrow" w:cs="Arial"/>
        </w:rPr>
        <w:t xml:space="preserve">for </w:t>
      </w:r>
      <w:r w:rsidR="00F92238" w:rsidRPr="002439DF">
        <w:rPr>
          <w:rFonts w:ascii="Arial Narrow" w:hAnsi="Arial Narrow" w:cs="Arial"/>
        </w:rPr>
        <w:t xml:space="preserve">‘National Award for Special Educational Needs Co-ordination’ </w:t>
      </w:r>
    </w:p>
    <w:p w:rsidR="00F92238" w:rsidRDefault="00F92238" w:rsidP="00F92238">
      <w:pPr>
        <w:pStyle w:val="Default"/>
        <w:numPr>
          <w:ilvl w:val="0"/>
          <w:numId w:val="21"/>
        </w:numPr>
        <w:spacing w:after="82"/>
        <w:rPr>
          <w:rFonts w:ascii="Arial Narrow" w:hAnsi="Arial Narrow" w:cs="Arial"/>
        </w:rPr>
      </w:pPr>
      <w:r w:rsidRPr="002439DF">
        <w:rPr>
          <w:rFonts w:ascii="Arial Narrow" w:hAnsi="Arial Narrow" w:cs="Arial"/>
        </w:rPr>
        <w:t xml:space="preserve">WellComm Speech and Language Training </w:t>
      </w:r>
    </w:p>
    <w:p w:rsidR="005C15FA" w:rsidRPr="002439DF" w:rsidRDefault="00E54C1B" w:rsidP="00F92238">
      <w:pPr>
        <w:pStyle w:val="Default"/>
        <w:numPr>
          <w:ilvl w:val="0"/>
          <w:numId w:val="21"/>
        </w:numPr>
        <w:spacing w:after="82"/>
        <w:rPr>
          <w:rFonts w:ascii="Arial Narrow" w:hAnsi="Arial Narrow" w:cs="Arial"/>
        </w:rPr>
      </w:pPr>
      <w:r>
        <w:rPr>
          <w:rFonts w:ascii="Arial Narrow" w:hAnsi="Arial Narrow" w:cs="Arial"/>
        </w:rPr>
        <w:t xml:space="preserve">Neli N </w:t>
      </w:r>
      <w:r w:rsidR="005C15FA">
        <w:rPr>
          <w:rFonts w:ascii="Arial Narrow" w:hAnsi="Arial Narrow" w:cs="Arial"/>
        </w:rPr>
        <w:t xml:space="preserve"> </w:t>
      </w:r>
      <w:r w:rsidR="002F075B">
        <w:rPr>
          <w:rFonts w:ascii="Arial Narrow" w:hAnsi="Arial Narrow" w:cs="Arial"/>
        </w:rPr>
        <w:t>–</w:t>
      </w:r>
      <w:r w:rsidR="005C15FA">
        <w:rPr>
          <w:rFonts w:ascii="Arial Narrow" w:hAnsi="Arial Narrow" w:cs="Arial"/>
        </w:rPr>
        <w:t xml:space="preserve"> </w:t>
      </w:r>
      <w:r w:rsidR="002F075B">
        <w:rPr>
          <w:rFonts w:ascii="Arial Narrow" w:hAnsi="Arial Narrow" w:cs="Arial"/>
        </w:rPr>
        <w:t>language and early literacy skills training</w:t>
      </w:r>
    </w:p>
    <w:p w:rsidR="006C3F74" w:rsidRDefault="006C3F74" w:rsidP="006C3F74">
      <w:pPr>
        <w:pStyle w:val="Default"/>
        <w:numPr>
          <w:ilvl w:val="0"/>
          <w:numId w:val="21"/>
        </w:numPr>
        <w:spacing w:after="82"/>
        <w:rPr>
          <w:rFonts w:ascii="Arial Narrow" w:hAnsi="Arial Narrow" w:cs="Arial"/>
        </w:rPr>
      </w:pPr>
      <w:r w:rsidRPr="002439DF">
        <w:rPr>
          <w:rFonts w:ascii="Arial Narrow" w:hAnsi="Arial Narrow" w:cs="Arial"/>
        </w:rPr>
        <w:t xml:space="preserve">HI advice and training </w:t>
      </w:r>
    </w:p>
    <w:p w:rsidR="005C15FA" w:rsidRDefault="005C15FA" w:rsidP="006C3F74">
      <w:pPr>
        <w:pStyle w:val="Default"/>
        <w:numPr>
          <w:ilvl w:val="0"/>
          <w:numId w:val="21"/>
        </w:numPr>
        <w:spacing w:after="82"/>
        <w:rPr>
          <w:rFonts w:ascii="Arial Narrow" w:hAnsi="Arial Narrow" w:cs="Arial"/>
        </w:rPr>
      </w:pPr>
      <w:r>
        <w:rPr>
          <w:rFonts w:ascii="Arial Narrow" w:hAnsi="Arial Narrow" w:cs="Arial"/>
        </w:rPr>
        <w:t>SALT support to assist the children in school</w:t>
      </w:r>
    </w:p>
    <w:p w:rsidR="005C15FA" w:rsidRDefault="005C15FA" w:rsidP="005C15FA">
      <w:pPr>
        <w:pStyle w:val="Default"/>
        <w:numPr>
          <w:ilvl w:val="0"/>
          <w:numId w:val="21"/>
        </w:numPr>
        <w:spacing w:after="82"/>
        <w:rPr>
          <w:rFonts w:ascii="Arial Narrow" w:hAnsi="Arial Narrow" w:cs="Arial"/>
        </w:rPr>
      </w:pPr>
      <w:r>
        <w:rPr>
          <w:rFonts w:ascii="Arial Narrow" w:hAnsi="Arial Narrow" w:cs="Arial"/>
        </w:rPr>
        <w:t>Nessy and IDL – reading and spelling computer programs</w:t>
      </w:r>
    </w:p>
    <w:p w:rsidR="00E54C1B" w:rsidRDefault="00E54C1B" w:rsidP="005C15FA">
      <w:pPr>
        <w:pStyle w:val="Default"/>
        <w:numPr>
          <w:ilvl w:val="0"/>
          <w:numId w:val="21"/>
        </w:numPr>
        <w:spacing w:after="82"/>
        <w:rPr>
          <w:rFonts w:ascii="Arial Narrow" w:hAnsi="Arial Narrow" w:cs="Arial"/>
        </w:rPr>
      </w:pPr>
      <w:r>
        <w:rPr>
          <w:rFonts w:ascii="Arial Narrow" w:hAnsi="Arial Narrow" w:cs="Arial"/>
        </w:rPr>
        <w:t>Resilience training</w:t>
      </w:r>
    </w:p>
    <w:p w:rsidR="00E54C1B" w:rsidRPr="005C15FA" w:rsidRDefault="00E54C1B" w:rsidP="005C15FA">
      <w:pPr>
        <w:pStyle w:val="Default"/>
        <w:numPr>
          <w:ilvl w:val="0"/>
          <w:numId w:val="21"/>
        </w:numPr>
        <w:spacing w:after="82"/>
        <w:rPr>
          <w:rFonts w:ascii="Arial Narrow" w:hAnsi="Arial Narrow" w:cs="Arial"/>
        </w:rPr>
      </w:pPr>
      <w:r>
        <w:rPr>
          <w:rFonts w:ascii="Arial Narrow" w:hAnsi="Arial Narrow" w:cs="Arial"/>
        </w:rPr>
        <w:t>Mental health Level 1 training</w:t>
      </w:r>
    </w:p>
    <w:p w:rsidR="00047779" w:rsidRPr="002439DF" w:rsidRDefault="00047779" w:rsidP="00047779">
      <w:pPr>
        <w:pStyle w:val="Default"/>
        <w:spacing w:after="82"/>
        <w:ind w:left="720"/>
        <w:rPr>
          <w:rFonts w:ascii="Arial Narrow" w:hAnsi="Arial Narrow" w:cs="Arial"/>
        </w:rPr>
      </w:pPr>
    </w:p>
    <w:p w:rsidR="00F92238" w:rsidRPr="002439DF" w:rsidRDefault="00F92238" w:rsidP="00F92238">
      <w:pPr>
        <w:pStyle w:val="Default"/>
        <w:rPr>
          <w:rFonts w:ascii="Arial Narrow" w:hAnsi="Arial Narrow" w:cs="Arial"/>
          <w:b/>
          <w:bCs/>
        </w:rPr>
      </w:pPr>
      <w:r w:rsidRPr="002439DF">
        <w:rPr>
          <w:rFonts w:ascii="Arial Narrow" w:hAnsi="Arial Narrow" w:cs="Arial"/>
          <w:b/>
          <w:bCs/>
        </w:rPr>
        <w:t xml:space="preserve">How will my child be included in activities outside the classroom including school trips? </w:t>
      </w:r>
    </w:p>
    <w:p w:rsidR="00F779FA" w:rsidRPr="002439DF" w:rsidRDefault="00F779FA" w:rsidP="00F92238">
      <w:pPr>
        <w:pStyle w:val="Default"/>
        <w:rPr>
          <w:rFonts w:ascii="Arial Narrow" w:hAnsi="Arial Narrow" w:cs="Arial"/>
        </w:rPr>
      </w:pPr>
    </w:p>
    <w:p w:rsidR="00F92238" w:rsidRPr="002439DF" w:rsidRDefault="00F92238" w:rsidP="00F779FA">
      <w:pPr>
        <w:pStyle w:val="Default"/>
        <w:numPr>
          <w:ilvl w:val="0"/>
          <w:numId w:val="22"/>
        </w:numPr>
        <w:spacing w:after="81"/>
        <w:rPr>
          <w:rFonts w:ascii="Arial Narrow" w:hAnsi="Arial Narrow" w:cs="Arial"/>
        </w:rPr>
      </w:pPr>
      <w:r w:rsidRPr="002439DF">
        <w:rPr>
          <w:rFonts w:ascii="Arial Narrow" w:hAnsi="Arial Narrow" w:cs="Arial"/>
        </w:rPr>
        <w:t xml:space="preserve">Activities and school trips are available to all. </w:t>
      </w:r>
    </w:p>
    <w:p w:rsidR="00F779FA" w:rsidRPr="002439DF" w:rsidRDefault="00F92238" w:rsidP="00F92238">
      <w:pPr>
        <w:pStyle w:val="Default"/>
        <w:numPr>
          <w:ilvl w:val="0"/>
          <w:numId w:val="22"/>
        </w:numPr>
        <w:spacing w:after="81"/>
        <w:rPr>
          <w:rFonts w:ascii="Arial Narrow" w:hAnsi="Arial Narrow" w:cs="Arial"/>
        </w:rPr>
      </w:pPr>
      <w:r w:rsidRPr="002439DF">
        <w:rPr>
          <w:rFonts w:ascii="Arial Narrow" w:hAnsi="Arial Narrow" w:cs="Arial"/>
        </w:rPr>
        <w:t xml:space="preserve">Risk assessments are carried out and procedures are put in place to enable all children to participate. </w:t>
      </w:r>
    </w:p>
    <w:p w:rsidR="00F92238" w:rsidRPr="002439DF" w:rsidRDefault="00F92238" w:rsidP="00F92238">
      <w:pPr>
        <w:pStyle w:val="Default"/>
        <w:numPr>
          <w:ilvl w:val="0"/>
          <w:numId w:val="22"/>
        </w:numPr>
        <w:spacing w:after="81"/>
        <w:rPr>
          <w:rFonts w:ascii="Arial Narrow" w:hAnsi="Arial Narrow" w:cs="Arial"/>
        </w:rPr>
      </w:pPr>
      <w:r w:rsidRPr="002439DF">
        <w:rPr>
          <w:rFonts w:ascii="Arial Narrow" w:hAnsi="Arial Narrow" w:cs="Arial"/>
        </w:rPr>
        <w:t xml:space="preserve">However, if it is deemed that an intensive level of 1:1 support is required a parent or carer may be asked to accompany their child during the activity. </w:t>
      </w:r>
    </w:p>
    <w:p w:rsidR="00F92238" w:rsidRPr="002439DF" w:rsidRDefault="00F92238" w:rsidP="00F92238">
      <w:pPr>
        <w:pStyle w:val="Default"/>
        <w:rPr>
          <w:rFonts w:ascii="Arial Narrow" w:hAnsi="Arial Narrow" w:cs="Arial"/>
        </w:rPr>
      </w:pPr>
    </w:p>
    <w:p w:rsidR="00F92238" w:rsidRPr="002439DF" w:rsidRDefault="00F92238" w:rsidP="00F92238">
      <w:pPr>
        <w:pStyle w:val="Default"/>
        <w:rPr>
          <w:rFonts w:ascii="Arial Narrow" w:hAnsi="Arial Narrow" w:cs="Arial"/>
          <w:b/>
          <w:bCs/>
        </w:rPr>
      </w:pPr>
      <w:r w:rsidRPr="002439DF">
        <w:rPr>
          <w:rFonts w:ascii="Arial Narrow" w:hAnsi="Arial Narrow" w:cs="Arial"/>
          <w:b/>
          <w:bCs/>
        </w:rPr>
        <w:t xml:space="preserve">How accessible is the school environment? </w:t>
      </w:r>
    </w:p>
    <w:p w:rsidR="00F779FA" w:rsidRPr="002439DF" w:rsidRDefault="00F779FA" w:rsidP="00F92238">
      <w:pPr>
        <w:pStyle w:val="Default"/>
        <w:rPr>
          <w:rFonts w:ascii="Arial Narrow" w:hAnsi="Arial Narrow" w:cs="Arial"/>
        </w:rPr>
      </w:pPr>
    </w:p>
    <w:p w:rsidR="00F92238" w:rsidRPr="002439DF" w:rsidRDefault="00F92238" w:rsidP="00F92238">
      <w:pPr>
        <w:pStyle w:val="Default"/>
        <w:rPr>
          <w:rFonts w:ascii="Arial Narrow" w:hAnsi="Arial Narrow" w:cs="Arial"/>
        </w:rPr>
      </w:pPr>
      <w:r w:rsidRPr="002439DF">
        <w:rPr>
          <w:rFonts w:ascii="Arial Narrow" w:hAnsi="Arial Narrow" w:cs="Arial"/>
        </w:rPr>
        <w:t xml:space="preserve">As a school we are happy to discuss individual access requirements. Facilities we have at present include: </w:t>
      </w:r>
    </w:p>
    <w:p w:rsidR="00F779FA" w:rsidRPr="002439DF" w:rsidRDefault="00F779FA" w:rsidP="00F92238">
      <w:pPr>
        <w:pStyle w:val="Default"/>
        <w:rPr>
          <w:rFonts w:ascii="Arial Narrow" w:hAnsi="Arial Narrow" w:cs="Arial"/>
        </w:rPr>
      </w:pPr>
    </w:p>
    <w:p w:rsidR="00F92238" w:rsidRPr="002439DF" w:rsidRDefault="006C3F74" w:rsidP="00F779FA">
      <w:pPr>
        <w:pStyle w:val="Default"/>
        <w:numPr>
          <w:ilvl w:val="0"/>
          <w:numId w:val="23"/>
        </w:numPr>
        <w:spacing w:after="81"/>
        <w:rPr>
          <w:rFonts w:ascii="Arial Narrow" w:hAnsi="Arial Narrow" w:cs="Arial"/>
        </w:rPr>
      </w:pPr>
      <w:r w:rsidRPr="002439DF">
        <w:rPr>
          <w:rFonts w:ascii="Arial Narrow" w:hAnsi="Arial Narrow" w:cs="Arial"/>
        </w:rPr>
        <w:t>R</w:t>
      </w:r>
      <w:r w:rsidR="00F92238" w:rsidRPr="002439DF">
        <w:rPr>
          <w:rFonts w:ascii="Arial Narrow" w:hAnsi="Arial Narrow" w:cs="Arial"/>
        </w:rPr>
        <w:t xml:space="preserve">amps into school to make the building accessible to all. </w:t>
      </w:r>
    </w:p>
    <w:p w:rsidR="00F92238" w:rsidRPr="002439DF" w:rsidRDefault="00F92238" w:rsidP="00F779FA">
      <w:pPr>
        <w:pStyle w:val="Default"/>
        <w:numPr>
          <w:ilvl w:val="0"/>
          <w:numId w:val="23"/>
        </w:numPr>
        <w:spacing w:after="81"/>
        <w:rPr>
          <w:rFonts w:ascii="Arial Narrow" w:hAnsi="Arial Narrow" w:cs="Arial"/>
        </w:rPr>
      </w:pPr>
      <w:r w:rsidRPr="002439DF">
        <w:rPr>
          <w:rFonts w:ascii="Arial Narrow" w:hAnsi="Arial Narrow" w:cs="Arial"/>
        </w:rPr>
        <w:t xml:space="preserve">1 toilet adapted for disabled users. </w:t>
      </w:r>
    </w:p>
    <w:p w:rsidR="00F92238" w:rsidRDefault="006C3F74" w:rsidP="00F779FA">
      <w:pPr>
        <w:pStyle w:val="Default"/>
        <w:numPr>
          <w:ilvl w:val="0"/>
          <w:numId w:val="23"/>
        </w:numPr>
        <w:rPr>
          <w:rFonts w:ascii="Arial Narrow" w:hAnsi="Arial Narrow" w:cs="Arial"/>
        </w:rPr>
      </w:pPr>
      <w:r w:rsidRPr="002439DF">
        <w:rPr>
          <w:rFonts w:ascii="Arial Narrow" w:hAnsi="Arial Narrow" w:cs="Arial"/>
        </w:rPr>
        <w:t>W</w:t>
      </w:r>
      <w:r w:rsidR="00F92238" w:rsidRPr="002439DF">
        <w:rPr>
          <w:rFonts w:ascii="Arial Narrow" w:hAnsi="Arial Narrow" w:cs="Arial"/>
        </w:rPr>
        <w:t xml:space="preserve">ide doors in some parts of the building. </w:t>
      </w:r>
    </w:p>
    <w:p w:rsidR="00047779" w:rsidRDefault="00047779" w:rsidP="00047779">
      <w:pPr>
        <w:pStyle w:val="Default"/>
        <w:rPr>
          <w:rFonts w:ascii="Arial Narrow" w:hAnsi="Arial Narrow" w:cs="Arial"/>
        </w:rPr>
      </w:pPr>
    </w:p>
    <w:p w:rsidR="00047779" w:rsidRPr="002439DF" w:rsidRDefault="00047779" w:rsidP="00047779">
      <w:pPr>
        <w:pStyle w:val="Default"/>
        <w:rPr>
          <w:rFonts w:ascii="Arial Narrow" w:hAnsi="Arial Narrow" w:cs="Arial"/>
        </w:rPr>
      </w:pPr>
      <w:r>
        <w:rPr>
          <w:rFonts w:ascii="Arial Narrow" w:hAnsi="Arial Narrow" w:cs="Arial"/>
        </w:rPr>
        <w:t>Please see our school accessibility</w:t>
      </w:r>
      <w:r w:rsidR="0029636C">
        <w:rPr>
          <w:rFonts w:ascii="Arial Narrow" w:hAnsi="Arial Narrow" w:cs="Arial"/>
        </w:rPr>
        <w:t xml:space="preserve"> policy for further information: </w:t>
      </w:r>
      <w:hyperlink r:id="rId10" w:history="1">
        <w:r w:rsidR="0029636C" w:rsidRPr="0077126A">
          <w:rPr>
            <w:rStyle w:val="Hyperlink"/>
            <w:rFonts w:ascii="Arial Narrow" w:hAnsi="Arial Narrow"/>
          </w:rPr>
          <w:t>https://www.highwych.herts.sch.uk/parents/sen_support.html</w:t>
        </w:r>
      </w:hyperlink>
      <w:r w:rsidR="0029636C">
        <w:rPr>
          <w:rFonts w:ascii="Arial Narrow" w:hAnsi="Arial Narrow"/>
        </w:rPr>
        <w:t xml:space="preserve"> </w:t>
      </w:r>
    </w:p>
    <w:p w:rsidR="00F92238" w:rsidRPr="002439DF" w:rsidRDefault="00F92238" w:rsidP="00F92238">
      <w:pPr>
        <w:pStyle w:val="Default"/>
        <w:rPr>
          <w:rFonts w:ascii="Arial Narrow" w:hAnsi="Arial Narrow" w:cs="Arial"/>
        </w:rPr>
      </w:pPr>
    </w:p>
    <w:p w:rsidR="00F779FA" w:rsidRPr="002439DF" w:rsidRDefault="00F779FA" w:rsidP="00F92238">
      <w:pPr>
        <w:pStyle w:val="Default"/>
        <w:rPr>
          <w:rFonts w:ascii="Arial Narrow" w:hAnsi="Arial Narrow" w:cs="Arial"/>
          <w:b/>
        </w:rPr>
      </w:pPr>
      <w:r w:rsidRPr="002439DF">
        <w:rPr>
          <w:rFonts w:ascii="Arial Narrow" w:hAnsi="Arial Narrow" w:cs="Arial"/>
          <w:b/>
        </w:rPr>
        <w:t>How will the school prepare and support my child when joining High Wych CE Primary School or transferring to a new school?</w:t>
      </w:r>
    </w:p>
    <w:p w:rsidR="00F779FA" w:rsidRPr="002439DF" w:rsidRDefault="00F779FA" w:rsidP="00F92238">
      <w:pPr>
        <w:pStyle w:val="Default"/>
        <w:rPr>
          <w:rFonts w:ascii="Arial Narrow" w:hAnsi="Arial Narrow" w:cs="Arial"/>
        </w:rPr>
      </w:pPr>
    </w:p>
    <w:p w:rsidR="00F779FA" w:rsidRPr="002439DF" w:rsidRDefault="00F779FA" w:rsidP="00F779FA">
      <w:pPr>
        <w:pStyle w:val="Default"/>
        <w:rPr>
          <w:rFonts w:ascii="Arial Narrow" w:hAnsi="Arial Narrow" w:cs="Arial"/>
        </w:rPr>
      </w:pPr>
      <w:r w:rsidRPr="002439DF">
        <w:rPr>
          <w:rFonts w:ascii="Arial Narrow" w:hAnsi="Arial Narrow" w:cs="Arial"/>
        </w:rPr>
        <w:t xml:space="preserve">Many strategies are in place to enable the pupil’s transition to be as smooth as possible. These include: </w:t>
      </w:r>
    </w:p>
    <w:p w:rsidR="00F779FA" w:rsidRPr="002439DF" w:rsidRDefault="00F779FA" w:rsidP="00F779FA">
      <w:pPr>
        <w:pStyle w:val="Default"/>
        <w:rPr>
          <w:rFonts w:ascii="Arial Narrow" w:hAnsi="Arial Narrow" w:cs="Arial"/>
        </w:rPr>
      </w:pPr>
    </w:p>
    <w:p w:rsidR="00F779FA" w:rsidRPr="002439DF" w:rsidRDefault="00F779FA" w:rsidP="00F779FA">
      <w:pPr>
        <w:pStyle w:val="Default"/>
        <w:numPr>
          <w:ilvl w:val="0"/>
          <w:numId w:val="24"/>
        </w:numPr>
        <w:spacing w:after="81"/>
        <w:rPr>
          <w:rFonts w:ascii="Arial Narrow" w:hAnsi="Arial Narrow" w:cs="Arial"/>
        </w:rPr>
      </w:pPr>
      <w:r w:rsidRPr="002439DF">
        <w:rPr>
          <w:rFonts w:ascii="Arial Narrow" w:hAnsi="Arial Narrow" w:cs="Arial"/>
        </w:rPr>
        <w:t xml:space="preserve">Discussions between the previous or receiving schools prior to the pupil joining/leaving. </w:t>
      </w:r>
    </w:p>
    <w:p w:rsidR="00F779FA" w:rsidRPr="002439DF" w:rsidRDefault="00962C8F" w:rsidP="00F779FA">
      <w:pPr>
        <w:pStyle w:val="Default"/>
        <w:numPr>
          <w:ilvl w:val="0"/>
          <w:numId w:val="24"/>
        </w:numPr>
        <w:spacing w:after="81"/>
        <w:rPr>
          <w:rFonts w:ascii="Arial Narrow" w:hAnsi="Arial Narrow" w:cs="Arial"/>
        </w:rPr>
      </w:pPr>
      <w:r w:rsidRPr="002439DF">
        <w:rPr>
          <w:rFonts w:ascii="Arial Narrow" w:hAnsi="Arial Narrow" w:cs="Arial"/>
        </w:rPr>
        <w:t>All pupils attend a t</w:t>
      </w:r>
      <w:r w:rsidR="00F779FA" w:rsidRPr="002439DF">
        <w:rPr>
          <w:rFonts w:ascii="Arial Narrow" w:hAnsi="Arial Narrow" w:cs="Arial"/>
        </w:rPr>
        <w:t xml:space="preserve">ransition session where they spend some time with their new class teacher. </w:t>
      </w:r>
    </w:p>
    <w:p w:rsidR="00F779FA" w:rsidRPr="002439DF" w:rsidRDefault="00F779FA" w:rsidP="00F779FA">
      <w:pPr>
        <w:pStyle w:val="Default"/>
        <w:numPr>
          <w:ilvl w:val="0"/>
          <w:numId w:val="24"/>
        </w:numPr>
        <w:spacing w:after="81"/>
        <w:rPr>
          <w:rFonts w:ascii="Arial Narrow" w:hAnsi="Arial Narrow" w:cs="Arial"/>
        </w:rPr>
      </w:pPr>
      <w:r w:rsidRPr="002439DF">
        <w:rPr>
          <w:rFonts w:ascii="Arial Narrow" w:hAnsi="Arial Narrow" w:cs="Arial"/>
        </w:rPr>
        <w:t xml:space="preserve">Additional visits are also arranged for pupils who need extra time in their new school. </w:t>
      </w:r>
    </w:p>
    <w:p w:rsidR="00F779FA" w:rsidRPr="002439DF" w:rsidRDefault="00F779FA" w:rsidP="00F779FA">
      <w:pPr>
        <w:pStyle w:val="Default"/>
        <w:numPr>
          <w:ilvl w:val="0"/>
          <w:numId w:val="24"/>
        </w:numPr>
        <w:spacing w:after="81"/>
        <w:rPr>
          <w:rFonts w:ascii="Arial Narrow" w:hAnsi="Arial Narrow" w:cs="Arial"/>
        </w:rPr>
      </w:pPr>
      <w:r w:rsidRPr="002439DF">
        <w:rPr>
          <w:rFonts w:ascii="Arial Narrow" w:hAnsi="Arial Narrow" w:cs="Arial"/>
        </w:rPr>
        <w:t xml:space="preserve">The head, SENCO and class teacher are always willing to meet parents/carers prior to their child joining the school. </w:t>
      </w:r>
    </w:p>
    <w:p w:rsidR="00F779FA" w:rsidRPr="002439DF" w:rsidRDefault="00F779FA" w:rsidP="00F779FA">
      <w:pPr>
        <w:pStyle w:val="Default"/>
        <w:numPr>
          <w:ilvl w:val="0"/>
          <w:numId w:val="24"/>
        </w:numPr>
        <w:spacing w:after="81"/>
        <w:rPr>
          <w:rFonts w:ascii="Arial Narrow" w:hAnsi="Arial Narrow" w:cs="Arial"/>
        </w:rPr>
      </w:pPr>
      <w:r w:rsidRPr="002439DF">
        <w:rPr>
          <w:rFonts w:ascii="Arial Narrow" w:hAnsi="Arial Narrow" w:cs="Arial"/>
        </w:rPr>
        <w:t xml:space="preserve">Secondary school staff visit pupils prior to them joining their new school. </w:t>
      </w:r>
    </w:p>
    <w:p w:rsidR="00F779FA" w:rsidRPr="002439DF" w:rsidRDefault="00F779FA" w:rsidP="00F779FA">
      <w:pPr>
        <w:pStyle w:val="Default"/>
        <w:numPr>
          <w:ilvl w:val="0"/>
          <w:numId w:val="24"/>
        </w:numPr>
        <w:spacing w:after="81"/>
        <w:rPr>
          <w:rFonts w:ascii="Arial Narrow" w:hAnsi="Arial Narrow" w:cs="Arial"/>
        </w:rPr>
      </w:pPr>
      <w:r w:rsidRPr="002439DF">
        <w:rPr>
          <w:rFonts w:ascii="Arial Narrow" w:hAnsi="Arial Narrow" w:cs="Arial"/>
        </w:rPr>
        <w:t>The SENCO liaise</w:t>
      </w:r>
      <w:r w:rsidR="00987F0D">
        <w:rPr>
          <w:rFonts w:ascii="Arial Narrow" w:hAnsi="Arial Narrow" w:cs="Arial"/>
        </w:rPr>
        <w:t>s</w:t>
      </w:r>
      <w:r w:rsidRPr="002439DF">
        <w:rPr>
          <w:rFonts w:ascii="Arial Narrow" w:hAnsi="Arial Narrow" w:cs="Arial"/>
        </w:rPr>
        <w:t xml:space="preserve"> with the SENCOs from the secondary schools to pass on information regarding SEND pupils. </w:t>
      </w:r>
    </w:p>
    <w:p w:rsidR="00F779FA" w:rsidRDefault="00F779FA" w:rsidP="00F779FA">
      <w:pPr>
        <w:pStyle w:val="Default"/>
        <w:numPr>
          <w:ilvl w:val="0"/>
          <w:numId w:val="24"/>
        </w:numPr>
        <w:spacing w:after="81"/>
        <w:rPr>
          <w:rFonts w:ascii="Arial Narrow" w:hAnsi="Arial Narrow" w:cs="Arial"/>
        </w:rPr>
      </w:pPr>
      <w:r w:rsidRPr="002439DF">
        <w:rPr>
          <w:rFonts w:ascii="Arial Narrow" w:hAnsi="Arial Narrow" w:cs="Arial"/>
        </w:rPr>
        <w:t xml:space="preserve">Where a pupil may have more specialised needs, a separate meeting may be arranged with the SENCO, the secondary school SENCO, the parents/carers and where appropriate the pupil. </w:t>
      </w:r>
    </w:p>
    <w:p w:rsidR="00F779FA" w:rsidRPr="002439DF" w:rsidRDefault="00F779FA" w:rsidP="00F779FA">
      <w:pPr>
        <w:pStyle w:val="Default"/>
        <w:rPr>
          <w:rFonts w:ascii="Arial Narrow" w:hAnsi="Arial Narrow" w:cs="Arial"/>
          <w:b/>
          <w:bCs/>
        </w:rPr>
      </w:pPr>
      <w:r w:rsidRPr="002439DF">
        <w:rPr>
          <w:rFonts w:ascii="Arial Narrow" w:hAnsi="Arial Narrow" w:cs="Arial"/>
          <w:b/>
          <w:bCs/>
        </w:rPr>
        <w:lastRenderedPageBreak/>
        <w:t xml:space="preserve">How are the school’s resources allocated and matched to children’s SEND? </w:t>
      </w:r>
    </w:p>
    <w:p w:rsidR="00F779FA" w:rsidRPr="002439DF" w:rsidRDefault="00F779FA" w:rsidP="00F779FA">
      <w:pPr>
        <w:pStyle w:val="Default"/>
        <w:rPr>
          <w:rFonts w:ascii="Arial Narrow" w:hAnsi="Arial Narrow" w:cs="Arial"/>
        </w:rPr>
      </w:pPr>
    </w:p>
    <w:p w:rsidR="00392F97" w:rsidRPr="002439DF" w:rsidRDefault="00F779FA" w:rsidP="00392F97">
      <w:pPr>
        <w:pStyle w:val="Default"/>
        <w:numPr>
          <w:ilvl w:val="0"/>
          <w:numId w:val="25"/>
        </w:numPr>
        <w:spacing w:after="81"/>
        <w:rPr>
          <w:rFonts w:ascii="Arial Narrow" w:hAnsi="Arial Narrow" w:cs="Arial"/>
        </w:rPr>
      </w:pPr>
      <w:r w:rsidRPr="002439DF">
        <w:rPr>
          <w:rFonts w:ascii="Arial Narrow" w:hAnsi="Arial Narrow" w:cs="Arial"/>
        </w:rPr>
        <w:t>The SEN</w:t>
      </w:r>
      <w:r w:rsidR="00962C8F" w:rsidRPr="002439DF">
        <w:rPr>
          <w:rFonts w:ascii="Arial Narrow" w:hAnsi="Arial Narrow" w:cs="Arial"/>
        </w:rPr>
        <w:t>D</w:t>
      </w:r>
      <w:r w:rsidRPr="002439DF">
        <w:rPr>
          <w:rFonts w:ascii="Arial Narrow" w:hAnsi="Arial Narrow" w:cs="Arial"/>
        </w:rPr>
        <w:t xml:space="preserve"> budget is allocated each financial year. The money is used to provide additional support or resources depe</w:t>
      </w:r>
      <w:r w:rsidR="002975C4" w:rsidRPr="002439DF">
        <w:rPr>
          <w:rFonts w:ascii="Arial Narrow" w:hAnsi="Arial Narrow" w:cs="Arial"/>
        </w:rPr>
        <w:t>ndant on an individual’s needs.</w:t>
      </w:r>
    </w:p>
    <w:p w:rsidR="00F779FA" w:rsidRPr="002439DF" w:rsidRDefault="00F779FA" w:rsidP="00392F97">
      <w:pPr>
        <w:pStyle w:val="Default"/>
        <w:numPr>
          <w:ilvl w:val="0"/>
          <w:numId w:val="25"/>
        </w:numPr>
        <w:spacing w:after="81"/>
        <w:rPr>
          <w:rFonts w:ascii="Arial Narrow" w:hAnsi="Arial Narrow" w:cs="Arial"/>
        </w:rPr>
      </w:pPr>
      <w:r w:rsidRPr="002439DF">
        <w:rPr>
          <w:rFonts w:ascii="Arial Narrow" w:hAnsi="Arial Narrow" w:cs="Arial"/>
        </w:rPr>
        <w:t xml:space="preserve">The additional provision may be allocated after discussion with the class teacher at pupil progress meetings or if a concern has been raised by them at another time during the year. </w:t>
      </w:r>
    </w:p>
    <w:p w:rsidR="00F779FA" w:rsidRPr="002439DF" w:rsidRDefault="00F779FA" w:rsidP="00F779FA">
      <w:pPr>
        <w:pStyle w:val="Default"/>
        <w:numPr>
          <w:ilvl w:val="0"/>
          <w:numId w:val="25"/>
        </w:numPr>
        <w:rPr>
          <w:rFonts w:ascii="Arial Narrow" w:hAnsi="Arial Narrow" w:cs="Arial"/>
        </w:rPr>
      </w:pPr>
      <w:r w:rsidRPr="002439DF">
        <w:rPr>
          <w:rFonts w:ascii="Arial Narrow" w:hAnsi="Arial Narrow" w:cs="Arial"/>
        </w:rPr>
        <w:t xml:space="preserve">Resources may include deployment of staff depending on individual circumstances. </w:t>
      </w:r>
    </w:p>
    <w:p w:rsidR="00F779FA" w:rsidRPr="002439DF" w:rsidRDefault="00F779FA" w:rsidP="00F779FA">
      <w:pPr>
        <w:pStyle w:val="Default"/>
        <w:rPr>
          <w:rFonts w:ascii="Arial Narrow" w:hAnsi="Arial Narrow" w:cs="Arial"/>
        </w:rPr>
      </w:pPr>
    </w:p>
    <w:p w:rsidR="00F779FA" w:rsidRPr="002439DF" w:rsidRDefault="00F779FA" w:rsidP="00F779FA">
      <w:pPr>
        <w:pStyle w:val="Default"/>
        <w:rPr>
          <w:rFonts w:ascii="Arial Narrow" w:hAnsi="Arial Narrow" w:cs="Arial"/>
          <w:b/>
          <w:bCs/>
        </w:rPr>
      </w:pPr>
      <w:r w:rsidRPr="002439DF">
        <w:rPr>
          <w:rFonts w:ascii="Arial Narrow" w:hAnsi="Arial Narrow" w:cs="Arial"/>
          <w:b/>
          <w:bCs/>
        </w:rPr>
        <w:t xml:space="preserve">How is the decision made about how much support my child will receive? </w:t>
      </w:r>
    </w:p>
    <w:p w:rsidR="00F779FA" w:rsidRPr="002439DF" w:rsidRDefault="00F779FA" w:rsidP="00F779FA">
      <w:pPr>
        <w:pStyle w:val="Default"/>
        <w:rPr>
          <w:rFonts w:ascii="Arial Narrow" w:hAnsi="Arial Narrow" w:cs="Arial"/>
        </w:rPr>
      </w:pPr>
    </w:p>
    <w:p w:rsidR="00F779FA" w:rsidRPr="002439DF" w:rsidRDefault="00F779FA" w:rsidP="00F779FA">
      <w:pPr>
        <w:pStyle w:val="Default"/>
        <w:numPr>
          <w:ilvl w:val="0"/>
          <w:numId w:val="26"/>
        </w:numPr>
        <w:spacing w:after="81"/>
        <w:rPr>
          <w:rFonts w:ascii="Arial Narrow" w:hAnsi="Arial Narrow" w:cs="Arial"/>
        </w:rPr>
      </w:pPr>
      <w:r w:rsidRPr="002439DF">
        <w:rPr>
          <w:rFonts w:ascii="Arial Narrow" w:hAnsi="Arial Narrow" w:cs="Arial"/>
        </w:rPr>
        <w:t xml:space="preserve">These decisions are made in consultation with the class teacher and Senior Leadership Team. Decisions are based upon termly tracking of pupil progress and as a result of assessments by outside agencies. </w:t>
      </w:r>
    </w:p>
    <w:p w:rsidR="00F779FA" w:rsidRPr="002439DF" w:rsidRDefault="00F779FA" w:rsidP="00F779FA">
      <w:pPr>
        <w:pStyle w:val="Default"/>
        <w:numPr>
          <w:ilvl w:val="0"/>
          <w:numId w:val="26"/>
        </w:numPr>
        <w:spacing w:after="81"/>
        <w:rPr>
          <w:rFonts w:ascii="Arial Narrow" w:hAnsi="Arial Narrow" w:cs="Arial"/>
        </w:rPr>
      </w:pPr>
      <w:r w:rsidRPr="002439DF">
        <w:rPr>
          <w:rFonts w:ascii="Arial Narrow" w:hAnsi="Arial Narrow" w:cs="Arial"/>
        </w:rPr>
        <w:t xml:space="preserve">During their school life, if further concerns are identified due to the pupil’s lack of progress or well-being then other interventions will be arranged. </w:t>
      </w:r>
    </w:p>
    <w:p w:rsidR="00F779FA" w:rsidRPr="002439DF" w:rsidRDefault="00F779FA" w:rsidP="00F779FA">
      <w:pPr>
        <w:pStyle w:val="Default"/>
        <w:spacing w:after="81"/>
        <w:rPr>
          <w:rFonts w:ascii="Arial Narrow" w:hAnsi="Arial Narrow" w:cs="Arial"/>
        </w:rPr>
      </w:pPr>
    </w:p>
    <w:p w:rsidR="00F779FA" w:rsidRDefault="00F779FA" w:rsidP="00F779FA">
      <w:pPr>
        <w:pStyle w:val="Default"/>
        <w:spacing w:after="81"/>
        <w:rPr>
          <w:rFonts w:ascii="Arial Narrow" w:hAnsi="Arial Narrow" w:cs="Arial"/>
          <w:b/>
        </w:rPr>
      </w:pPr>
      <w:r w:rsidRPr="002439DF">
        <w:rPr>
          <w:rFonts w:ascii="Arial Narrow" w:hAnsi="Arial Narrow" w:cs="Arial"/>
          <w:b/>
        </w:rPr>
        <w:t>How will I be involved in discussions about planning for my child’s education?</w:t>
      </w:r>
    </w:p>
    <w:p w:rsidR="00703CF1" w:rsidRPr="002439DF" w:rsidRDefault="00703CF1" w:rsidP="00F779FA">
      <w:pPr>
        <w:pStyle w:val="Default"/>
        <w:spacing w:after="81"/>
        <w:rPr>
          <w:rFonts w:ascii="Arial Narrow" w:hAnsi="Arial Narrow" w:cs="Arial"/>
          <w:b/>
        </w:rPr>
      </w:pPr>
    </w:p>
    <w:p w:rsidR="00F779FA" w:rsidRPr="002439DF" w:rsidRDefault="00F779FA" w:rsidP="00F779FA">
      <w:pPr>
        <w:pStyle w:val="Default"/>
        <w:rPr>
          <w:rFonts w:ascii="Arial Narrow" w:hAnsi="Arial Narrow" w:cs="Arial"/>
        </w:rPr>
      </w:pPr>
      <w:r w:rsidRPr="002439DF">
        <w:rPr>
          <w:rFonts w:ascii="Arial Narrow" w:hAnsi="Arial Narrow" w:cs="Arial"/>
        </w:rPr>
        <w:t xml:space="preserve">All parents are encouraged to contribute to their child’s education. This may be through: </w:t>
      </w:r>
    </w:p>
    <w:p w:rsidR="00F779FA" w:rsidRPr="002439DF" w:rsidRDefault="00F779FA" w:rsidP="00F779FA">
      <w:pPr>
        <w:pStyle w:val="Default"/>
        <w:rPr>
          <w:rFonts w:ascii="Arial Narrow" w:hAnsi="Arial Narrow" w:cs="Arial"/>
        </w:rPr>
      </w:pPr>
    </w:p>
    <w:p w:rsidR="00F779FA" w:rsidRPr="002439DF" w:rsidRDefault="00F779FA" w:rsidP="00F779FA">
      <w:pPr>
        <w:pStyle w:val="Default"/>
        <w:numPr>
          <w:ilvl w:val="0"/>
          <w:numId w:val="27"/>
        </w:numPr>
        <w:spacing w:after="81"/>
        <w:rPr>
          <w:rFonts w:ascii="Arial Narrow" w:hAnsi="Arial Narrow" w:cs="Arial"/>
        </w:rPr>
      </w:pPr>
      <w:r w:rsidRPr="002439DF">
        <w:rPr>
          <w:rFonts w:ascii="Arial Narrow" w:hAnsi="Arial Narrow" w:cs="Arial"/>
        </w:rPr>
        <w:t xml:space="preserve">discussions with the class teacher during parents’ evenings </w:t>
      </w:r>
      <w:r w:rsidR="00987F0D">
        <w:rPr>
          <w:rFonts w:ascii="Arial Narrow" w:hAnsi="Arial Narrow" w:cs="Arial"/>
        </w:rPr>
        <w:t>or OP</w:t>
      </w:r>
      <w:r w:rsidR="00962C8F" w:rsidRPr="002439DF">
        <w:rPr>
          <w:rFonts w:ascii="Arial Narrow" w:hAnsi="Arial Narrow" w:cs="Arial"/>
        </w:rPr>
        <w:t>P review meetings</w:t>
      </w:r>
    </w:p>
    <w:p w:rsidR="00F779FA" w:rsidRPr="002439DF" w:rsidRDefault="00F779FA" w:rsidP="00F779FA">
      <w:pPr>
        <w:pStyle w:val="Default"/>
        <w:numPr>
          <w:ilvl w:val="0"/>
          <w:numId w:val="27"/>
        </w:numPr>
        <w:spacing w:after="81"/>
        <w:rPr>
          <w:rFonts w:ascii="Arial Narrow" w:hAnsi="Arial Narrow" w:cs="Arial"/>
        </w:rPr>
      </w:pPr>
      <w:r w:rsidRPr="002439DF">
        <w:rPr>
          <w:rFonts w:ascii="Arial Narrow" w:hAnsi="Arial Narrow" w:cs="Arial"/>
        </w:rPr>
        <w:t xml:space="preserve">discussions with the SENCO or other professionals </w:t>
      </w:r>
    </w:p>
    <w:p w:rsidR="008E521D" w:rsidRPr="002439DF" w:rsidRDefault="00F779FA" w:rsidP="00F779FA">
      <w:pPr>
        <w:pStyle w:val="Default"/>
        <w:numPr>
          <w:ilvl w:val="0"/>
          <w:numId w:val="27"/>
        </w:numPr>
        <w:rPr>
          <w:rFonts w:ascii="Arial Narrow" w:hAnsi="Arial Narrow" w:cs="Arial"/>
        </w:rPr>
      </w:pPr>
      <w:r w:rsidRPr="002439DF">
        <w:rPr>
          <w:rFonts w:ascii="Arial Narrow" w:hAnsi="Arial Narrow" w:cs="Arial"/>
        </w:rPr>
        <w:t xml:space="preserve">relevant suggestions on their child’s provision, care plan or EHCP, as parents are the experts on their children </w:t>
      </w:r>
    </w:p>
    <w:p w:rsidR="008E521D" w:rsidRPr="002439DF" w:rsidRDefault="008E521D" w:rsidP="00F779FA">
      <w:pPr>
        <w:pStyle w:val="Default"/>
        <w:rPr>
          <w:rFonts w:ascii="Arial Narrow" w:hAnsi="Arial Narrow" w:cs="Arial"/>
        </w:rPr>
      </w:pPr>
    </w:p>
    <w:p w:rsidR="00F779FA" w:rsidRPr="002439DF" w:rsidRDefault="00F779FA" w:rsidP="00F779FA">
      <w:pPr>
        <w:pStyle w:val="Default"/>
        <w:rPr>
          <w:rFonts w:ascii="Arial Narrow" w:hAnsi="Arial Narrow" w:cs="Arial"/>
          <w:b/>
          <w:bCs/>
        </w:rPr>
      </w:pPr>
      <w:r w:rsidRPr="002439DF">
        <w:rPr>
          <w:rFonts w:ascii="Arial Narrow" w:hAnsi="Arial Narrow" w:cs="Arial"/>
          <w:b/>
          <w:bCs/>
        </w:rPr>
        <w:t xml:space="preserve">Who can I contact for further information? </w:t>
      </w:r>
    </w:p>
    <w:p w:rsidR="00F779FA" w:rsidRPr="002439DF" w:rsidRDefault="00F779FA" w:rsidP="00F779FA">
      <w:pPr>
        <w:pStyle w:val="Default"/>
        <w:rPr>
          <w:rFonts w:ascii="Arial Narrow" w:hAnsi="Arial Narrow" w:cs="Arial"/>
        </w:rPr>
      </w:pPr>
    </w:p>
    <w:p w:rsidR="00F779FA" w:rsidRDefault="00F779FA" w:rsidP="00703CF1">
      <w:pPr>
        <w:pStyle w:val="Default"/>
        <w:jc w:val="both"/>
        <w:rPr>
          <w:rFonts w:ascii="Arial Narrow" w:hAnsi="Arial Narrow" w:cs="Arial"/>
        </w:rPr>
      </w:pPr>
      <w:r w:rsidRPr="002439DF">
        <w:rPr>
          <w:rFonts w:ascii="Arial Narrow" w:hAnsi="Arial Narrow" w:cs="Arial"/>
        </w:rPr>
        <w:t xml:space="preserve">If you wish to discuss your child’s educational needs or are unhappy about something regarding your child’s schooling please contact the school office to arrange a meeting with the teacher and/or SENCO. </w:t>
      </w:r>
    </w:p>
    <w:p w:rsidR="00703CF1" w:rsidRPr="00703CF1" w:rsidRDefault="00703CF1" w:rsidP="00703CF1">
      <w:pPr>
        <w:spacing w:after="0"/>
        <w:jc w:val="both"/>
        <w:rPr>
          <w:rFonts w:ascii="Arial Narrow" w:hAnsi="Arial Narrow"/>
          <w:sz w:val="24"/>
          <w:szCs w:val="24"/>
        </w:rPr>
      </w:pPr>
      <w:r>
        <w:rPr>
          <w:rFonts w:ascii="Arial Narrow" w:hAnsi="Arial Narrow"/>
          <w:sz w:val="24"/>
          <w:szCs w:val="24"/>
        </w:rPr>
        <w:t>If you are unhappy about anything then p</w:t>
      </w:r>
      <w:r w:rsidRPr="00703CF1">
        <w:rPr>
          <w:rFonts w:ascii="Arial Narrow" w:hAnsi="Arial Narrow"/>
          <w:sz w:val="24"/>
          <w:szCs w:val="24"/>
        </w:rPr>
        <w:t>lease talk to us! We truly believe that an open, honest conversation is the best way to resolve any problem you might have.</w:t>
      </w:r>
    </w:p>
    <w:p w:rsidR="00703CF1" w:rsidRPr="00703CF1" w:rsidRDefault="00703CF1" w:rsidP="00703CF1">
      <w:pPr>
        <w:spacing w:after="0"/>
        <w:rPr>
          <w:rFonts w:ascii="Arial Narrow" w:hAnsi="Arial Narrow"/>
          <w:sz w:val="24"/>
          <w:szCs w:val="24"/>
        </w:rPr>
      </w:pPr>
      <w:r w:rsidRPr="00703CF1">
        <w:rPr>
          <w:rFonts w:ascii="Arial Narrow" w:hAnsi="Arial Narrow"/>
          <w:sz w:val="24"/>
          <w:szCs w:val="24"/>
        </w:rPr>
        <w:t>If you do not feel able to do this, The Parent Partnership Service (see below) may be able to answer any questions you have or su</w:t>
      </w:r>
      <w:r w:rsidR="00E10FE1">
        <w:rPr>
          <w:rFonts w:ascii="Arial Narrow" w:hAnsi="Arial Narrow"/>
          <w:sz w:val="24"/>
          <w:szCs w:val="24"/>
        </w:rPr>
        <w:t xml:space="preserve">pport you in talking to us. </w:t>
      </w:r>
      <w:hyperlink r:id="rId11" w:history="1">
        <w:r w:rsidR="00E10FE1" w:rsidRPr="0077126A">
          <w:rPr>
            <w:rStyle w:val="Hyperlink"/>
            <w:rFonts w:ascii="Arial Narrow" w:hAnsi="Arial Narrow"/>
            <w:sz w:val="24"/>
            <w:szCs w:val="24"/>
          </w:rPr>
          <w:t>https://www.hertfordshire.gov.uk/services/schools-and-e</w:t>
        </w:r>
        <w:r w:rsidR="00E10FE1" w:rsidRPr="0077126A">
          <w:rPr>
            <w:rStyle w:val="Hyperlink"/>
            <w:rFonts w:ascii="Arial Narrow" w:hAnsi="Arial Narrow"/>
            <w:sz w:val="24"/>
            <w:szCs w:val="24"/>
          </w:rPr>
          <w:t>d</w:t>
        </w:r>
        <w:r w:rsidR="00E10FE1" w:rsidRPr="0077126A">
          <w:rPr>
            <w:rStyle w:val="Hyperlink"/>
            <w:rFonts w:ascii="Arial Narrow" w:hAnsi="Arial Narrow"/>
            <w:sz w:val="24"/>
            <w:szCs w:val="24"/>
          </w:rPr>
          <w:t>ucation/childcare-and-advice-for-parents/parents-and-family-support/parents-and-family-support.aspx</w:t>
        </w:r>
      </w:hyperlink>
      <w:r w:rsidR="00E10FE1">
        <w:rPr>
          <w:rFonts w:ascii="Arial Narrow" w:hAnsi="Arial Narrow"/>
          <w:sz w:val="24"/>
          <w:szCs w:val="24"/>
        </w:rPr>
        <w:t xml:space="preserve"> </w:t>
      </w:r>
      <w:r w:rsidR="00B53AC3">
        <w:rPr>
          <w:rFonts w:ascii="Arial Narrow" w:hAnsi="Arial Narrow"/>
          <w:sz w:val="24"/>
          <w:szCs w:val="24"/>
          <w:u w:val="single"/>
        </w:rPr>
        <w:t xml:space="preserve"> </w:t>
      </w:r>
    </w:p>
    <w:p w:rsidR="00703CF1" w:rsidRPr="00703CF1" w:rsidRDefault="00703CF1" w:rsidP="00703CF1">
      <w:pPr>
        <w:pStyle w:val="Default"/>
        <w:jc w:val="both"/>
        <w:rPr>
          <w:rFonts w:ascii="Arial Narrow" w:hAnsi="Arial Narrow" w:cs="Arial"/>
        </w:rPr>
      </w:pPr>
      <w:r w:rsidRPr="00703CF1">
        <w:rPr>
          <w:rFonts w:ascii="Arial Narrow" w:hAnsi="Arial Narrow"/>
        </w:rPr>
        <w:t>We have a complaints policy that you may wish to read</w:t>
      </w:r>
      <w:r w:rsidR="0029636C">
        <w:rPr>
          <w:rFonts w:ascii="Arial Narrow" w:hAnsi="Arial Narrow"/>
          <w:color w:val="FF0000"/>
        </w:rPr>
        <w:t>:</w:t>
      </w:r>
      <w:r w:rsidR="0029636C">
        <w:t xml:space="preserve"> </w:t>
      </w:r>
      <w:hyperlink r:id="rId12" w:history="1">
        <w:r w:rsidR="009E60A1" w:rsidRPr="00A71534">
          <w:rPr>
            <w:rStyle w:val="Hyperlink"/>
            <w:rFonts w:ascii="Arial Narrow" w:hAnsi="Arial Narrow"/>
          </w:rPr>
          <w:t>https://www.highwych.he</w:t>
        </w:r>
        <w:r w:rsidR="009E60A1" w:rsidRPr="00A71534">
          <w:rPr>
            <w:rStyle w:val="Hyperlink"/>
            <w:rFonts w:ascii="Arial Narrow" w:hAnsi="Arial Narrow"/>
          </w:rPr>
          <w:t>r</w:t>
        </w:r>
        <w:r w:rsidR="009E60A1" w:rsidRPr="00A71534">
          <w:rPr>
            <w:rStyle w:val="Hyperlink"/>
            <w:rFonts w:ascii="Arial Narrow" w:hAnsi="Arial Narrow"/>
          </w:rPr>
          <w:t>ts.sch.uk/about_us/policies.html</w:t>
        </w:r>
      </w:hyperlink>
      <w:r w:rsidR="009E60A1">
        <w:rPr>
          <w:rFonts w:ascii="Arial Narrow" w:hAnsi="Arial Narrow"/>
        </w:rPr>
        <w:t xml:space="preserve"> </w:t>
      </w:r>
    </w:p>
    <w:p w:rsidR="00F779FA" w:rsidRPr="002439DF" w:rsidRDefault="00F779FA" w:rsidP="00703CF1">
      <w:pPr>
        <w:pStyle w:val="Default"/>
        <w:jc w:val="both"/>
        <w:rPr>
          <w:rFonts w:ascii="Arial Narrow" w:hAnsi="Arial Narrow" w:cs="Arial"/>
        </w:rPr>
      </w:pPr>
      <w:r w:rsidRPr="002439DF">
        <w:rPr>
          <w:rFonts w:ascii="Arial Narrow" w:hAnsi="Arial Narrow" w:cs="Arial"/>
        </w:rPr>
        <w:t xml:space="preserve">I hope these have answered any queries you may have but do not hesitate to contact the school if you have further questions. </w:t>
      </w:r>
    </w:p>
    <w:p w:rsidR="00F779FA" w:rsidRPr="002439DF" w:rsidRDefault="00F779FA" w:rsidP="00F779FA">
      <w:pPr>
        <w:pStyle w:val="Default"/>
        <w:rPr>
          <w:rFonts w:ascii="Arial Narrow" w:hAnsi="Arial Narrow" w:cs="Arial"/>
        </w:rPr>
      </w:pPr>
    </w:p>
    <w:p w:rsidR="00F779FA" w:rsidRPr="002439DF" w:rsidRDefault="00634F64" w:rsidP="00F779FA">
      <w:pPr>
        <w:rPr>
          <w:rFonts w:ascii="Arial Narrow" w:hAnsi="Arial Narrow" w:cs="Arial"/>
          <w:sz w:val="24"/>
          <w:szCs w:val="24"/>
        </w:rPr>
      </w:pPr>
      <w:r>
        <w:rPr>
          <w:rFonts w:ascii="Arial Narrow" w:hAnsi="Arial Narrow" w:cs="Arial"/>
          <w:sz w:val="24"/>
          <w:szCs w:val="24"/>
        </w:rPr>
        <w:t xml:space="preserve">Reviewed: </w:t>
      </w:r>
      <w:r w:rsidR="009E60A1">
        <w:rPr>
          <w:rFonts w:ascii="Arial Narrow" w:hAnsi="Arial Narrow" w:cs="Arial"/>
          <w:sz w:val="24"/>
          <w:szCs w:val="24"/>
        </w:rPr>
        <w:t>December</w:t>
      </w:r>
      <w:bookmarkStart w:id="0" w:name="_GoBack"/>
      <w:bookmarkEnd w:id="0"/>
      <w:r w:rsidR="0029636C">
        <w:rPr>
          <w:rFonts w:ascii="Arial Narrow" w:hAnsi="Arial Narrow" w:cs="Arial"/>
          <w:sz w:val="24"/>
          <w:szCs w:val="24"/>
        </w:rPr>
        <w:t xml:space="preserve"> 2022</w:t>
      </w:r>
    </w:p>
    <w:p w:rsidR="00F779FA" w:rsidRDefault="00F779FA" w:rsidP="00F779FA">
      <w:pPr>
        <w:pStyle w:val="Default"/>
        <w:spacing w:after="81"/>
        <w:rPr>
          <w:rFonts w:ascii="Arial" w:hAnsi="Arial" w:cs="Arial"/>
        </w:rPr>
      </w:pPr>
    </w:p>
    <w:p w:rsidR="00F779FA" w:rsidRPr="00F779FA" w:rsidRDefault="00F779FA" w:rsidP="00F779FA">
      <w:pPr>
        <w:pStyle w:val="Default"/>
        <w:spacing w:after="81"/>
        <w:rPr>
          <w:rFonts w:ascii="Arial" w:hAnsi="Arial" w:cs="Arial"/>
        </w:rPr>
      </w:pPr>
    </w:p>
    <w:p w:rsidR="00F779FA" w:rsidRPr="00BC4238" w:rsidRDefault="00F779FA" w:rsidP="00F92238">
      <w:pPr>
        <w:pStyle w:val="Default"/>
        <w:rPr>
          <w:rFonts w:ascii="Arial" w:hAnsi="Arial" w:cs="Arial"/>
        </w:rPr>
      </w:pPr>
    </w:p>
    <w:p w:rsidR="00F92238" w:rsidRPr="00AC1A3A" w:rsidRDefault="00F92238" w:rsidP="00AC1A3A">
      <w:pPr>
        <w:pStyle w:val="Default"/>
        <w:rPr>
          <w:rFonts w:ascii="Arial" w:hAnsi="Arial" w:cs="Arial"/>
        </w:rPr>
      </w:pPr>
    </w:p>
    <w:p w:rsidR="00AC1A3A" w:rsidRPr="00AC1A3A" w:rsidRDefault="00AC1A3A" w:rsidP="00AC1A3A">
      <w:pPr>
        <w:pStyle w:val="Default"/>
        <w:rPr>
          <w:rFonts w:ascii="Arial" w:hAnsi="Arial" w:cs="Arial"/>
        </w:rPr>
      </w:pPr>
    </w:p>
    <w:p w:rsidR="009F3C5E" w:rsidRPr="00AC1A3A" w:rsidRDefault="007D504A">
      <w:pPr>
        <w:rPr>
          <w:rFonts w:ascii="Arial" w:hAnsi="Arial" w:cs="Arial"/>
        </w:rPr>
      </w:pPr>
    </w:p>
    <w:sectPr w:rsidR="009F3C5E" w:rsidRPr="00AC1A3A" w:rsidSect="002439DF">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607F" w:rsidRDefault="0035607F" w:rsidP="0035607F">
      <w:pPr>
        <w:spacing w:after="0" w:line="240" w:lineRule="auto"/>
      </w:pPr>
      <w:r>
        <w:separator/>
      </w:r>
    </w:p>
  </w:endnote>
  <w:endnote w:type="continuationSeparator" w:id="0">
    <w:p w:rsidR="0035607F" w:rsidRDefault="0035607F" w:rsidP="003560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607F" w:rsidRDefault="0035607F" w:rsidP="0035607F">
      <w:pPr>
        <w:spacing w:after="0" w:line="240" w:lineRule="auto"/>
      </w:pPr>
      <w:r>
        <w:separator/>
      </w:r>
    </w:p>
  </w:footnote>
  <w:footnote w:type="continuationSeparator" w:id="0">
    <w:p w:rsidR="0035607F" w:rsidRDefault="0035607F" w:rsidP="003560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36BCF"/>
    <w:multiLevelType w:val="hybridMultilevel"/>
    <w:tmpl w:val="D41020EA"/>
    <w:lvl w:ilvl="0" w:tplc="97E4A3EA">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9E831FC"/>
    <w:multiLevelType w:val="hybridMultilevel"/>
    <w:tmpl w:val="534275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BB64AB"/>
    <w:multiLevelType w:val="hybridMultilevel"/>
    <w:tmpl w:val="7B1A22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1F303A"/>
    <w:multiLevelType w:val="hybridMultilevel"/>
    <w:tmpl w:val="5330D9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D457EC"/>
    <w:multiLevelType w:val="hybridMultilevel"/>
    <w:tmpl w:val="60CE5D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6A5830"/>
    <w:multiLevelType w:val="hybridMultilevel"/>
    <w:tmpl w:val="E0ACD4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004345"/>
    <w:multiLevelType w:val="hybridMultilevel"/>
    <w:tmpl w:val="F82C43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ABD7BEB"/>
    <w:multiLevelType w:val="hybridMultilevel"/>
    <w:tmpl w:val="F462EE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D4D4FAC"/>
    <w:multiLevelType w:val="hybridMultilevel"/>
    <w:tmpl w:val="BC989D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4882E52"/>
    <w:multiLevelType w:val="hybridMultilevel"/>
    <w:tmpl w:val="0BA043B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5A156C5"/>
    <w:multiLevelType w:val="hybridMultilevel"/>
    <w:tmpl w:val="389291F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EAB7FB4"/>
    <w:multiLevelType w:val="hybridMultilevel"/>
    <w:tmpl w:val="8BC80B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17F18E1"/>
    <w:multiLevelType w:val="hybridMultilevel"/>
    <w:tmpl w:val="D48693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8C76D5D"/>
    <w:multiLevelType w:val="hybridMultilevel"/>
    <w:tmpl w:val="B2A04E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8E32BC7"/>
    <w:multiLevelType w:val="hybridMultilevel"/>
    <w:tmpl w:val="9B7080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27B390E"/>
    <w:multiLevelType w:val="hybridMultilevel"/>
    <w:tmpl w:val="F4DE881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A0D2B40"/>
    <w:multiLevelType w:val="hybridMultilevel"/>
    <w:tmpl w:val="833889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BCA53D7"/>
    <w:multiLevelType w:val="hybridMultilevel"/>
    <w:tmpl w:val="4C18A0E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BCE5F60"/>
    <w:multiLevelType w:val="hybridMultilevel"/>
    <w:tmpl w:val="DBC0E2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E013CEA"/>
    <w:multiLevelType w:val="hybridMultilevel"/>
    <w:tmpl w:val="D25EFDA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16C70C4"/>
    <w:multiLevelType w:val="hybridMultilevel"/>
    <w:tmpl w:val="80780D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2931201"/>
    <w:multiLevelType w:val="hybridMultilevel"/>
    <w:tmpl w:val="48844F7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98F0F7E"/>
    <w:multiLevelType w:val="hybridMultilevel"/>
    <w:tmpl w:val="9678E4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CB67EA6"/>
    <w:multiLevelType w:val="hybridMultilevel"/>
    <w:tmpl w:val="1E2277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D443BE1"/>
    <w:multiLevelType w:val="hybridMultilevel"/>
    <w:tmpl w:val="18561F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46A7B39"/>
    <w:multiLevelType w:val="hybridMultilevel"/>
    <w:tmpl w:val="FFF2B2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A3D031B"/>
    <w:multiLevelType w:val="hybridMultilevel"/>
    <w:tmpl w:val="1024B0FA"/>
    <w:lvl w:ilvl="0" w:tplc="08090001">
      <w:start w:val="1"/>
      <w:numFmt w:val="bullet"/>
      <w:lvlText w:val=""/>
      <w:lvlJc w:val="left"/>
      <w:pPr>
        <w:ind w:left="787" w:hanging="360"/>
      </w:pPr>
      <w:rPr>
        <w:rFonts w:ascii="Symbol" w:hAnsi="Symbol" w:hint="default"/>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27" w15:restartNumberingAfterBreak="0">
    <w:nsid w:val="6E1C6E93"/>
    <w:multiLevelType w:val="hybridMultilevel"/>
    <w:tmpl w:val="A06006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BC91738"/>
    <w:multiLevelType w:val="hybridMultilevel"/>
    <w:tmpl w:val="13BED8B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6"/>
  </w:num>
  <w:num w:numId="2">
    <w:abstractNumId w:val="25"/>
  </w:num>
  <w:num w:numId="3">
    <w:abstractNumId w:val="27"/>
  </w:num>
  <w:num w:numId="4">
    <w:abstractNumId w:val="19"/>
  </w:num>
  <w:num w:numId="5">
    <w:abstractNumId w:val="0"/>
  </w:num>
  <w:num w:numId="6">
    <w:abstractNumId w:val="15"/>
  </w:num>
  <w:num w:numId="7">
    <w:abstractNumId w:val="28"/>
  </w:num>
  <w:num w:numId="8">
    <w:abstractNumId w:val="17"/>
  </w:num>
  <w:num w:numId="9">
    <w:abstractNumId w:val="21"/>
  </w:num>
  <w:num w:numId="10">
    <w:abstractNumId w:val="10"/>
  </w:num>
  <w:num w:numId="11">
    <w:abstractNumId w:val="23"/>
  </w:num>
  <w:num w:numId="12">
    <w:abstractNumId w:val="6"/>
  </w:num>
  <w:num w:numId="13">
    <w:abstractNumId w:val="4"/>
  </w:num>
  <w:num w:numId="14">
    <w:abstractNumId w:val="9"/>
  </w:num>
  <w:num w:numId="15">
    <w:abstractNumId w:val="16"/>
  </w:num>
  <w:num w:numId="16">
    <w:abstractNumId w:val="12"/>
  </w:num>
  <w:num w:numId="17">
    <w:abstractNumId w:val="24"/>
  </w:num>
  <w:num w:numId="18">
    <w:abstractNumId w:val="20"/>
  </w:num>
  <w:num w:numId="19">
    <w:abstractNumId w:val="18"/>
  </w:num>
  <w:num w:numId="20">
    <w:abstractNumId w:val="1"/>
  </w:num>
  <w:num w:numId="21">
    <w:abstractNumId w:val="8"/>
  </w:num>
  <w:num w:numId="22">
    <w:abstractNumId w:val="11"/>
  </w:num>
  <w:num w:numId="23">
    <w:abstractNumId w:val="7"/>
  </w:num>
  <w:num w:numId="24">
    <w:abstractNumId w:val="14"/>
  </w:num>
  <w:num w:numId="25">
    <w:abstractNumId w:val="3"/>
  </w:num>
  <w:num w:numId="26">
    <w:abstractNumId w:val="13"/>
  </w:num>
  <w:num w:numId="27">
    <w:abstractNumId w:val="22"/>
  </w:num>
  <w:num w:numId="28">
    <w:abstractNumId w:val="2"/>
  </w:num>
  <w:num w:numId="2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1A3A"/>
    <w:rsid w:val="00047779"/>
    <w:rsid w:val="00123E1E"/>
    <w:rsid w:val="001A14D2"/>
    <w:rsid w:val="001F41F4"/>
    <w:rsid w:val="002439DF"/>
    <w:rsid w:val="0029636C"/>
    <w:rsid w:val="002975C4"/>
    <w:rsid w:val="002F075B"/>
    <w:rsid w:val="0030172F"/>
    <w:rsid w:val="0035607F"/>
    <w:rsid w:val="00392F97"/>
    <w:rsid w:val="00504712"/>
    <w:rsid w:val="005A3E3A"/>
    <w:rsid w:val="005C15FA"/>
    <w:rsid w:val="005D29F5"/>
    <w:rsid w:val="005F5018"/>
    <w:rsid w:val="00634F64"/>
    <w:rsid w:val="00641E3C"/>
    <w:rsid w:val="00651DDE"/>
    <w:rsid w:val="006C3F74"/>
    <w:rsid w:val="00701635"/>
    <w:rsid w:val="00703CF1"/>
    <w:rsid w:val="007D504A"/>
    <w:rsid w:val="00872387"/>
    <w:rsid w:val="0087740E"/>
    <w:rsid w:val="008D6F82"/>
    <w:rsid w:val="008E521D"/>
    <w:rsid w:val="009313EC"/>
    <w:rsid w:val="00954E3B"/>
    <w:rsid w:val="00962C8F"/>
    <w:rsid w:val="00987F0D"/>
    <w:rsid w:val="00991487"/>
    <w:rsid w:val="00992FBE"/>
    <w:rsid w:val="009B2234"/>
    <w:rsid w:val="009E60A1"/>
    <w:rsid w:val="009F3E27"/>
    <w:rsid w:val="00A31367"/>
    <w:rsid w:val="00AC1A3A"/>
    <w:rsid w:val="00B53AC3"/>
    <w:rsid w:val="00B74633"/>
    <w:rsid w:val="00BC030A"/>
    <w:rsid w:val="00BC4238"/>
    <w:rsid w:val="00D047D0"/>
    <w:rsid w:val="00D10E75"/>
    <w:rsid w:val="00D6045C"/>
    <w:rsid w:val="00E10FE1"/>
    <w:rsid w:val="00E31D33"/>
    <w:rsid w:val="00E54C1B"/>
    <w:rsid w:val="00EF5AA3"/>
    <w:rsid w:val="00F779FA"/>
    <w:rsid w:val="00F91B69"/>
    <w:rsid w:val="00F922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51175E"/>
  <w15:docId w15:val="{1F60627F-850A-4F8D-A12C-BE281F165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1A3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C1A3A"/>
    <w:pPr>
      <w:autoSpaceDE w:val="0"/>
      <w:autoSpaceDN w:val="0"/>
      <w:adjustRightInd w:val="0"/>
      <w:spacing w:after="0" w:line="240" w:lineRule="auto"/>
    </w:pPr>
    <w:rPr>
      <w:rFonts w:ascii="Comic Sans MS" w:hAnsi="Comic Sans MS" w:cs="Comic Sans MS"/>
      <w:color w:val="000000"/>
      <w:sz w:val="24"/>
      <w:szCs w:val="24"/>
    </w:rPr>
  </w:style>
  <w:style w:type="table" w:styleId="TableGrid">
    <w:name w:val="Table Grid"/>
    <w:basedOn w:val="TableNormal"/>
    <w:uiPriority w:val="59"/>
    <w:rsid w:val="00AC1A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C4238"/>
    <w:pPr>
      <w:ind w:left="720"/>
      <w:contextualSpacing/>
    </w:pPr>
  </w:style>
  <w:style w:type="character" w:styleId="Hyperlink">
    <w:name w:val="Hyperlink"/>
    <w:basedOn w:val="DefaultParagraphFont"/>
    <w:uiPriority w:val="99"/>
    <w:unhideWhenUsed/>
    <w:rsid w:val="00BC4238"/>
    <w:rPr>
      <w:color w:val="0000FF" w:themeColor="hyperlink"/>
      <w:u w:val="single"/>
    </w:rPr>
  </w:style>
  <w:style w:type="paragraph" w:styleId="Header">
    <w:name w:val="header"/>
    <w:basedOn w:val="Normal"/>
    <w:link w:val="HeaderChar"/>
    <w:uiPriority w:val="99"/>
    <w:unhideWhenUsed/>
    <w:rsid w:val="003560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5607F"/>
  </w:style>
  <w:style w:type="paragraph" w:styleId="Footer">
    <w:name w:val="footer"/>
    <w:basedOn w:val="Normal"/>
    <w:link w:val="FooterChar"/>
    <w:uiPriority w:val="99"/>
    <w:unhideWhenUsed/>
    <w:rsid w:val="003560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5607F"/>
  </w:style>
  <w:style w:type="character" w:styleId="FollowedHyperlink">
    <w:name w:val="FollowedHyperlink"/>
    <w:basedOn w:val="DefaultParagraphFont"/>
    <w:uiPriority w:val="99"/>
    <w:semiHidden/>
    <w:unhideWhenUsed/>
    <w:rsid w:val="00641E3C"/>
    <w:rPr>
      <w:color w:val="800080" w:themeColor="followedHyperlink"/>
      <w:u w:val="single"/>
    </w:rPr>
  </w:style>
  <w:style w:type="paragraph" w:styleId="BalloonText">
    <w:name w:val="Balloon Text"/>
    <w:basedOn w:val="Normal"/>
    <w:link w:val="BalloonTextChar"/>
    <w:uiPriority w:val="99"/>
    <w:semiHidden/>
    <w:unhideWhenUsed/>
    <w:rsid w:val="00992FB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2FB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in@highwych.herts.sch.u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dmin@highwych.herts.sch.uk" TargetMode="External"/><Relationship Id="rId12" Type="http://schemas.openxmlformats.org/officeDocument/2006/relationships/hyperlink" Target="https://www.highwych.herts.sch.uk/about_us/policies.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hertfordshire.gov.uk/services/schools-and-education/childcare-and-advice-for-parents/parents-and-family-support/parents-and-family-support.aspx" TargetMode="External"/><Relationship Id="rId5" Type="http://schemas.openxmlformats.org/officeDocument/2006/relationships/footnotes" Target="footnotes.xml"/><Relationship Id="rId10" Type="http://schemas.openxmlformats.org/officeDocument/2006/relationships/hyperlink" Target="https://www.highwych.herts.sch.uk/parents/sen_support.html" TargetMode="External"/><Relationship Id="rId4" Type="http://schemas.openxmlformats.org/officeDocument/2006/relationships/webSettings" Target="webSettings.xml"/><Relationship Id="rId9" Type="http://schemas.openxmlformats.org/officeDocument/2006/relationships/hyperlink" Target="http://www.hertfordshire.gov.uk/localoffer"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3064</Words>
  <Characters>17470</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20494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 Ling</dc:creator>
  <cp:lastModifiedBy>J Ling</cp:lastModifiedBy>
  <cp:revision>2</cp:revision>
  <cp:lastPrinted>2022-03-04T10:59:00Z</cp:lastPrinted>
  <dcterms:created xsi:type="dcterms:W3CDTF">2022-12-09T09:56:00Z</dcterms:created>
  <dcterms:modified xsi:type="dcterms:W3CDTF">2022-12-09T09:56:00Z</dcterms:modified>
</cp:coreProperties>
</file>